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912A3" w14:textId="77777777" w:rsidR="005C64F1" w:rsidRPr="005C64F1" w:rsidRDefault="005C64F1" w:rsidP="001367CD">
      <w:pPr>
        <w:jc w:val="right"/>
        <w:rPr>
          <w:rFonts w:eastAsiaTheme="minorEastAsia"/>
          <w:sz w:val="21"/>
          <w:szCs w:val="21"/>
          <w:lang w:eastAsia="lt-LT"/>
        </w:rPr>
      </w:pPr>
      <w:r w:rsidRPr="005C64F1">
        <w:rPr>
          <w:rFonts w:eastAsiaTheme="minorEastAsia"/>
          <w:sz w:val="21"/>
          <w:szCs w:val="21"/>
          <w:lang w:eastAsia="lt-LT"/>
        </w:rPr>
        <w:t>Pirkimo sąlygų 5 priedas „Sutarties projektas“</w:t>
      </w:r>
    </w:p>
    <w:p w14:paraId="5B8F5837" w14:textId="77777777" w:rsidR="005C64F1" w:rsidRDefault="005C64F1" w:rsidP="003C1FD2">
      <w:pPr>
        <w:widowControl w:val="0"/>
        <w:pBdr>
          <w:top w:val="nil"/>
          <w:left w:val="nil"/>
          <w:bottom w:val="nil"/>
          <w:right w:val="nil"/>
          <w:between w:val="nil"/>
        </w:pBdr>
        <w:tabs>
          <w:tab w:val="left" w:pos="567"/>
          <w:tab w:val="left" w:pos="851"/>
        </w:tabs>
        <w:jc w:val="center"/>
        <w:rPr>
          <w:b/>
          <w:caps/>
          <w:szCs w:val="24"/>
        </w:rPr>
      </w:pPr>
    </w:p>
    <w:p w14:paraId="76B4AF91" w14:textId="77777777" w:rsidR="005C64F1" w:rsidRDefault="005C64F1" w:rsidP="003C1FD2">
      <w:pPr>
        <w:widowControl w:val="0"/>
        <w:pBdr>
          <w:top w:val="nil"/>
          <w:left w:val="nil"/>
          <w:bottom w:val="nil"/>
          <w:right w:val="nil"/>
          <w:between w:val="nil"/>
        </w:pBdr>
        <w:tabs>
          <w:tab w:val="left" w:pos="567"/>
          <w:tab w:val="left" w:pos="851"/>
        </w:tabs>
        <w:jc w:val="center"/>
        <w:rPr>
          <w:b/>
          <w:caps/>
          <w:szCs w:val="24"/>
        </w:rPr>
      </w:pPr>
    </w:p>
    <w:p w14:paraId="445991DF" w14:textId="77777777" w:rsidR="005C64F1" w:rsidRDefault="005C64F1" w:rsidP="003C1FD2">
      <w:pPr>
        <w:widowControl w:val="0"/>
        <w:pBdr>
          <w:top w:val="nil"/>
          <w:left w:val="nil"/>
          <w:bottom w:val="nil"/>
          <w:right w:val="nil"/>
          <w:between w:val="nil"/>
        </w:pBdr>
        <w:tabs>
          <w:tab w:val="left" w:pos="567"/>
          <w:tab w:val="left" w:pos="851"/>
        </w:tabs>
        <w:jc w:val="center"/>
        <w:rPr>
          <w:b/>
          <w:caps/>
          <w:szCs w:val="24"/>
        </w:rPr>
      </w:pPr>
    </w:p>
    <w:p w14:paraId="0DF472CB" w14:textId="0CC03262" w:rsidR="00EE3697" w:rsidRDefault="00EE3697" w:rsidP="003C1FD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1251B9D4" w14:textId="77777777" w:rsidR="00EE3697" w:rsidRDefault="00EC09D1" w:rsidP="00120077">
            <w:pPr>
              <w:pStyle w:val="Body2"/>
              <w:jc w:val="center"/>
              <w:rPr>
                <w:rFonts w:eastAsia="Times New Roman" w:cs="Times New Roman"/>
                <w:b/>
                <w:color w:val="auto"/>
                <w:sz w:val="24"/>
                <w:szCs w:val="24"/>
                <w:lang w:val="lt-LT"/>
              </w:rPr>
            </w:pPr>
            <w:bookmarkStart w:id="0" w:name="_Hlk201318017"/>
            <w:r>
              <w:rPr>
                <w:rFonts w:eastAsia="Times New Roman" w:cs="Times New Roman"/>
                <w:b/>
                <w:color w:val="auto"/>
                <w:sz w:val="24"/>
                <w:szCs w:val="24"/>
                <w:lang w:val="lt-LT"/>
              </w:rPr>
              <w:t>DEZINFEKCIJ</w:t>
            </w:r>
            <w:r w:rsidR="00166F79">
              <w:rPr>
                <w:rFonts w:eastAsia="Times New Roman" w:cs="Times New Roman"/>
                <w:b/>
                <w:color w:val="auto"/>
                <w:sz w:val="24"/>
                <w:szCs w:val="24"/>
                <w:lang w:val="lt-LT"/>
              </w:rPr>
              <w:t>OS</w:t>
            </w:r>
            <w:r>
              <w:rPr>
                <w:rFonts w:eastAsia="Times New Roman" w:cs="Times New Roman"/>
                <w:b/>
                <w:color w:val="auto"/>
                <w:sz w:val="24"/>
                <w:szCs w:val="24"/>
                <w:lang w:val="lt-LT"/>
              </w:rPr>
              <w:t xml:space="preserve"> </w:t>
            </w:r>
            <w:r w:rsidR="00166F79">
              <w:rPr>
                <w:rFonts w:eastAsia="Times New Roman" w:cs="Times New Roman"/>
                <w:b/>
                <w:color w:val="auto"/>
                <w:sz w:val="24"/>
                <w:szCs w:val="24"/>
                <w:lang w:val="lt-LT"/>
              </w:rPr>
              <w:t>PRIEMO</w:t>
            </w:r>
            <w:bookmarkEnd w:id="0"/>
            <w:r w:rsidR="005C64F1">
              <w:rPr>
                <w:rFonts w:eastAsia="Times New Roman" w:cs="Times New Roman"/>
                <w:b/>
                <w:color w:val="auto"/>
                <w:sz w:val="24"/>
                <w:szCs w:val="24"/>
                <w:lang w:val="lt-LT"/>
              </w:rPr>
              <w:t>NĖS</w:t>
            </w:r>
          </w:p>
          <w:p w14:paraId="6338F12E" w14:textId="1E568046" w:rsidR="001D2AF1" w:rsidRPr="00406D5C" w:rsidRDefault="001D2AF1" w:rsidP="00120077">
            <w:pPr>
              <w:pStyle w:val="Body2"/>
              <w:jc w:val="center"/>
              <w:rPr>
                <w:rFonts w:eastAsia="Times New Roman" w:cs="Times New Roman"/>
                <w:b/>
                <w:color w:val="auto"/>
                <w:sz w:val="24"/>
                <w:szCs w:val="24"/>
                <w:lang w:val="lt-LT"/>
              </w:rPr>
            </w:pP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5C64F1" w14:paraId="1A857BC0" w14:textId="77777777" w:rsidTr="00740658">
        <w:tc>
          <w:tcPr>
            <w:tcW w:w="2547" w:type="dxa"/>
            <w:vMerge w:val="restart"/>
          </w:tcPr>
          <w:p w14:paraId="0893D010" w14:textId="77777777" w:rsidR="005C64F1" w:rsidRDefault="005C64F1" w:rsidP="005C64F1">
            <w:pPr>
              <w:jc w:val="center"/>
              <w:rPr>
                <w:b/>
                <w:bCs/>
                <w:kern w:val="2"/>
                <w:szCs w:val="24"/>
              </w:rPr>
            </w:pPr>
          </w:p>
          <w:p w14:paraId="29A1AEC2" w14:textId="77777777" w:rsidR="005C64F1" w:rsidRDefault="005C64F1" w:rsidP="005C64F1">
            <w:pPr>
              <w:jc w:val="center"/>
              <w:rPr>
                <w:b/>
                <w:bCs/>
                <w:kern w:val="2"/>
                <w:szCs w:val="24"/>
              </w:rPr>
            </w:pPr>
          </w:p>
          <w:p w14:paraId="3ABA241D" w14:textId="77777777" w:rsidR="005C64F1" w:rsidRDefault="005C64F1" w:rsidP="005C64F1">
            <w:pPr>
              <w:jc w:val="center"/>
              <w:rPr>
                <w:b/>
                <w:bCs/>
                <w:kern w:val="2"/>
                <w:szCs w:val="24"/>
              </w:rPr>
            </w:pPr>
          </w:p>
          <w:p w14:paraId="12084BFF" w14:textId="77777777" w:rsidR="005C64F1" w:rsidRDefault="005C64F1" w:rsidP="005C64F1">
            <w:pPr>
              <w:rPr>
                <w:b/>
                <w:bCs/>
                <w:kern w:val="2"/>
                <w:szCs w:val="24"/>
              </w:rPr>
            </w:pPr>
          </w:p>
          <w:p w14:paraId="635838D8" w14:textId="77777777" w:rsidR="005C64F1" w:rsidRDefault="005C64F1" w:rsidP="005C64F1">
            <w:pPr>
              <w:rPr>
                <w:b/>
                <w:bCs/>
                <w:kern w:val="2"/>
                <w:szCs w:val="24"/>
              </w:rPr>
            </w:pPr>
            <w:r>
              <w:rPr>
                <w:b/>
                <w:bCs/>
                <w:kern w:val="2"/>
                <w:szCs w:val="24"/>
              </w:rPr>
              <w:t>1.1. Pirkėjas</w:t>
            </w:r>
          </w:p>
        </w:tc>
        <w:tc>
          <w:tcPr>
            <w:tcW w:w="3410" w:type="dxa"/>
            <w:tcBorders>
              <w:right w:val="single" w:sz="4" w:space="0" w:color="auto"/>
            </w:tcBorders>
          </w:tcPr>
          <w:p w14:paraId="4A89B40C" w14:textId="77777777" w:rsidR="005C64F1" w:rsidRPr="00B50F0B" w:rsidRDefault="005C64F1" w:rsidP="005C64F1">
            <w:pPr>
              <w:rPr>
                <w:kern w:val="2"/>
                <w:szCs w:val="24"/>
              </w:rPr>
            </w:pPr>
            <w:r w:rsidRPr="00B50F0B">
              <w:rPr>
                <w:kern w:val="2"/>
                <w:szCs w:val="24"/>
              </w:rPr>
              <w:t>1.1.1. Pavadinimas</w:t>
            </w:r>
          </w:p>
        </w:tc>
        <w:tc>
          <w:tcPr>
            <w:tcW w:w="3677" w:type="dxa"/>
          </w:tcPr>
          <w:p w14:paraId="1FCD1AAF" w14:textId="09809F84" w:rsidR="005C64F1" w:rsidRPr="00B50F0B" w:rsidRDefault="005C64F1" w:rsidP="005C64F1">
            <w:pPr>
              <w:jc w:val="center"/>
              <w:rPr>
                <w:kern w:val="2"/>
                <w:szCs w:val="24"/>
              </w:rPr>
            </w:pPr>
            <w:r>
              <w:rPr>
                <w:kern w:val="2"/>
                <w:szCs w:val="24"/>
              </w:rPr>
              <w:t xml:space="preserve">VšĮ Prienų ligoninė </w:t>
            </w:r>
          </w:p>
        </w:tc>
      </w:tr>
      <w:tr w:rsidR="005C64F1" w14:paraId="7B3759A2" w14:textId="77777777" w:rsidTr="00740658">
        <w:tc>
          <w:tcPr>
            <w:tcW w:w="2547" w:type="dxa"/>
            <w:vMerge/>
          </w:tcPr>
          <w:p w14:paraId="0DE935DE" w14:textId="77777777" w:rsidR="005C64F1" w:rsidRDefault="005C64F1" w:rsidP="005C64F1">
            <w:pPr>
              <w:rPr>
                <w:kern w:val="2"/>
                <w:szCs w:val="24"/>
              </w:rPr>
            </w:pPr>
          </w:p>
        </w:tc>
        <w:tc>
          <w:tcPr>
            <w:tcW w:w="3410" w:type="dxa"/>
            <w:tcBorders>
              <w:right w:val="single" w:sz="4" w:space="0" w:color="auto"/>
            </w:tcBorders>
          </w:tcPr>
          <w:p w14:paraId="46C43334" w14:textId="77777777" w:rsidR="005C64F1" w:rsidRPr="00B50F0B" w:rsidRDefault="005C64F1" w:rsidP="005C64F1">
            <w:pPr>
              <w:rPr>
                <w:kern w:val="2"/>
                <w:szCs w:val="24"/>
              </w:rPr>
            </w:pPr>
            <w:r w:rsidRPr="00B50F0B">
              <w:rPr>
                <w:kern w:val="2"/>
                <w:szCs w:val="24"/>
              </w:rPr>
              <w:t>1.1.2. Juridinio asmens kodas</w:t>
            </w:r>
          </w:p>
        </w:tc>
        <w:tc>
          <w:tcPr>
            <w:tcW w:w="3677" w:type="dxa"/>
          </w:tcPr>
          <w:p w14:paraId="6FED3C83" w14:textId="26743032" w:rsidR="005C64F1" w:rsidRPr="00B50F0B" w:rsidRDefault="005C64F1" w:rsidP="005C64F1">
            <w:pPr>
              <w:jc w:val="center"/>
              <w:rPr>
                <w:kern w:val="2"/>
                <w:szCs w:val="24"/>
              </w:rPr>
            </w:pPr>
            <w:r w:rsidRPr="00F45F88">
              <w:rPr>
                <w:kern w:val="2"/>
                <w:szCs w:val="24"/>
              </w:rPr>
              <w:t>190160991</w:t>
            </w:r>
          </w:p>
        </w:tc>
      </w:tr>
      <w:tr w:rsidR="005C64F1" w14:paraId="2A7E5A78" w14:textId="77777777" w:rsidTr="00740658">
        <w:tc>
          <w:tcPr>
            <w:tcW w:w="2547" w:type="dxa"/>
            <w:vMerge/>
          </w:tcPr>
          <w:p w14:paraId="1576995C" w14:textId="77777777" w:rsidR="005C64F1" w:rsidRDefault="005C64F1" w:rsidP="005C64F1">
            <w:pPr>
              <w:rPr>
                <w:kern w:val="2"/>
                <w:szCs w:val="24"/>
              </w:rPr>
            </w:pPr>
          </w:p>
        </w:tc>
        <w:tc>
          <w:tcPr>
            <w:tcW w:w="3410" w:type="dxa"/>
            <w:tcBorders>
              <w:right w:val="single" w:sz="4" w:space="0" w:color="auto"/>
            </w:tcBorders>
          </w:tcPr>
          <w:p w14:paraId="01E61B7E" w14:textId="77777777" w:rsidR="005C64F1" w:rsidRPr="00B50F0B" w:rsidRDefault="005C64F1" w:rsidP="005C64F1">
            <w:pPr>
              <w:rPr>
                <w:kern w:val="2"/>
                <w:szCs w:val="24"/>
              </w:rPr>
            </w:pPr>
            <w:r w:rsidRPr="00B50F0B">
              <w:rPr>
                <w:kern w:val="2"/>
                <w:szCs w:val="24"/>
              </w:rPr>
              <w:t>1.1.3. Adresas</w:t>
            </w:r>
          </w:p>
        </w:tc>
        <w:tc>
          <w:tcPr>
            <w:tcW w:w="3677" w:type="dxa"/>
          </w:tcPr>
          <w:p w14:paraId="73B965AC" w14:textId="5269AC34" w:rsidR="005C64F1" w:rsidRPr="00B50F0B" w:rsidRDefault="005C64F1" w:rsidP="005C64F1">
            <w:pPr>
              <w:jc w:val="center"/>
              <w:rPr>
                <w:kern w:val="2"/>
                <w:szCs w:val="24"/>
              </w:rPr>
            </w:pPr>
            <w:r>
              <w:rPr>
                <w:kern w:val="2"/>
                <w:szCs w:val="24"/>
              </w:rPr>
              <w:t>Pušyno g. 2, Prienai</w:t>
            </w:r>
          </w:p>
        </w:tc>
      </w:tr>
      <w:tr w:rsidR="005C64F1" w14:paraId="5D37E9BA" w14:textId="77777777" w:rsidTr="00740658">
        <w:tc>
          <w:tcPr>
            <w:tcW w:w="2547" w:type="dxa"/>
            <w:vMerge/>
          </w:tcPr>
          <w:p w14:paraId="4C61760D" w14:textId="77777777" w:rsidR="005C64F1" w:rsidRDefault="005C64F1" w:rsidP="005C64F1">
            <w:pPr>
              <w:rPr>
                <w:kern w:val="2"/>
                <w:szCs w:val="24"/>
              </w:rPr>
            </w:pPr>
          </w:p>
        </w:tc>
        <w:tc>
          <w:tcPr>
            <w:tcW w:w="3410" w:type="dxa"/>
            <w:tcBorders>
              <w:right w:val="single" w:sz="4" w:space="0" w:color="auto"/>
            </w:tcBorders>
          </w:tcPr>
          <w:p w14:paraId="51FA9D00" w14:textId="77777777" w:rsidR="005C64F1" w:rsidRPr="00B50F0B" w:rsidRDefault="005C64F1" w:rsidP="005C64F1">
            <w:pPr>
              <w:rPr>
                <w:kern w:val="2"/>
                <w:szCs w:val="24"/>
              </w:rPr>
            </w:pPr>
            <w:r w:rsidRPr="00B50F0B">
              <w:rPr>
                <w:kern w:val="2"/>
                <w:szCs w:val="24"/>
              </w:rPr>
              <w:t>1.1.4. PVM mokėtojo kodas</w:t>
            </w:r>
          </w:p>
        </w:tc>
        <w:tc>
          <w:tcPr>
            <w:tcW w:w="3677" w:type="dxa"/>
          </w:tcPr>
          <w:p w14:paraId="1665DF65" w14:textId="3B003004" w:rsidR="005C64F1" w:rsidRPr="00B50F0B" w:rsidRDefault="005C64F1" w:rsidP="005C64F1">
            <w:pPr>
              <w:jc w:val="center"/>
              <w:rPr>
                <w:kern w:val="2"/>
                <w:szCs w:val="24"/>
              </w:rPr>
            </w:pPr>
            <w:r>
              <w:rPr>
                <w:kern w:val="2"/>
                <w:szCs w:val="24"/>
              </w:rPr>
              <w:t>-</w:t>
            </w:r>
          </w:p>
        </w:tc>
      </w:tr>
      <w:tr w:rsidR="005C64F1" w14:paraId="2F06D45A" w14:textId="77777777" w:rsidTr="00740658">
        <w:tc>
          <w:tcPr>
            <w:tcW w:w="2547" w:type="dxa"/>
            <w:vMerge/>
          </w:tcPr>
          <w:p w14:paraId="450E5BB6" w14:textId="77777777" w:rsidR="005C64F1" w:rsidRDefault="005C64F1" w:rsidP="005C64F1">
            <w:pPr>
              <w:rPr>
                <w:kern w:val="2"/>
                <w:szCs w:val="24"/>
              </w:rPr>
            </w:pPr>
          </w:p>
        </w:tc>
        <w:tc>
          <w:tcPr>
            <w:tcW w:w="3410" w:type="dxa"/>
            <w:tcBorders>
              <w:right w:val="single" w:sz="4" w:space="0" w:color="auto"/>
            </w:tcBorders>
          </w:tcPr>
          <w:p w14:paraId="52E13879" w14:textId="77777777" w:rsidR="005C64F1" w:rsidRPr="00B50F0B" w:rsidRDefault="005C64F1" w:rsidP="005C64F1">
            <w:pPr>
              <w:rPr>
                <w:kern w:val="2"/>
                <w:szCs w:val="24"/>
              </w:rPr>
            </w:pPr>
            <w:r w:rsidRPr="00B50F0B">
              <w:rPr>
                <w:kern w:val="2"/>
                <w:szCs w:val="24"/>
              </w:rPr>
              <w:t>1.1.5. Atsiskaitomoji sąskaita</w:t>
            </w:r>
          </w:p>
        </w:tc>
        <w:tc>
          <w:tcPr>
            <w:tcW w:w="3677" w:type="dxa"/>
          </w:tcPr>
          <w:p w14:paraId="25404E41" w14:textId="113EDD3A" w:rsidR="005C64F1" w:rsidRPr="00B50F0B" w:rsidRDefault="005C64F1" w:rsidP="005C64F1">
            <w:pPr>
              <w:jc w:val="center"/>
              <w:rPr>
                <w:kern w:val="2"/>
                <w:szCs w:val="24"/>
              </w:rPr>
            </w:pPr>
            <w:r w:rsidRPr="00F45F88">
              <w:rPr>
                <w:kern w:val="2"/>
                <w:szCs w:val="24"/>
              </w:rPr>
              <w:t>LT954010041100050743</w:t>
            </w:r>
          </w:p>
        </w:tc>
      </w:tr>
      <w:tr w:rsidR="005C64F1" w14:paraId="6A8C01DC" w14:textId="77777777" w:rsidTr="00740658">
        <w:tc>
          <w:tcPr>
            <w:tcW w:w="2547" w:type="dxa"/>
            <w:vMerge/>
          </w:tcPr>
          <w:p w14:paraId="340D5823" w14:textId="77777777" w:rsidR="005C64F1" w:rsidRDefault="005C64F1" w:rsidP="005C64F1">
            <w:pPr>
              <w:rPr>
                <w:kern w:val="2"/>
                <w:szCs w:val="24"/>
              </w:rPr>
            </w:pPr>
          </w:p>
        </w:tc>
        <w:tc>
          <w:tcPr>
            <w:tcW w:w="3410" w:type="dxa"/>
            <w:tcBorders>
              <w:right w:val="single" w:sz="4" w:space="0" w:color="auto"/>
            </w:tcBorders>
          </w:tcPr>
          <w:p w14:paraId="7EFB0F94" w14:textId="77777777" w:rsidR="005C64F1" w:rsidRPr="00B50F0B" w:rsidRDefault="005C64F1" w:rsidP="005C64F1">
            <w:pPr>
              <w:rPr>
                <w:kern w:val="2"/>
                <w:szCs w:val="24"/>
              </w:rPr>
            </w:pPr>
            <w:r w:rsidRPr="00B50F0B">
              <w:rPr>
                <w:kern w:val="2"/>
                <w:szCs w:val="24"/>
              </w:rPr>
              <w:t>1.1.6. Bankas, banko kodas</w:t>
            </w:r>
          </w:p>
        </w:tc>
        <w:tc>
          <w:tcPr>
            <w:tcW w:w="3677" w:type="dxa"/>
          </w:tcPr>
          <w:p w14:paraId="33B9B065" w14:textId="77777777" w:rsidR="005C64F1" w:rsidRDefault="005C64F1" w:rsidP="005C64F1">
            <w:pPr>
              <w:jc w:val="center"/>
              <w:rPr>
                <w:kern w:val="2"/>
                <w:szCs w:val="24"/>
              </w:rPr>
            </w:pPr>
            <w:r w:rsidRPr="00F45F88">
              <w:rPr>
                <w:kern w:val="2"/>
                <w:szCs w:val="24"/>
              </w:rPr>
              <w:t xml:space="preserve">AB </w:t>
            </w:r>
            <w:proofErr w:type="spellStart"/>
            <w:r w:rsidRPr="00F45F88">
              <w:rPr>
                <w:kern w:val="2"/>
                <w:szCs w:val="24"/>
              </w:rPr>
              <w:t>Luminor</w:t>
            </w:r>
            <w:proofErr w:type="spellEnd"/>
            <w:r w:rsidRPr="00F45F88">
              <w:rPr>
                <w:kern w:val="2"/>
                <w:szCs w:val="24"/>
              </w:rPr>
              <w:t xml:space="preserve"> bankas, </w:t>
            </w:r>
          </w:p>
          <w:p w14:paraId="00918AF1" w14:textId="75B0E09D" w:rsidR="005C64F1" w:rsidRPr="00B50F0B" w:rsidRDefault="005C64F1" w:rsidP="005C64F1">
            <w:pPr>
              <w:jc w:val="center"/>
              <w:rPr>
                <w:kern w:val="2"/>
                <w:szCs w:val="24"/>
              </w:rPr>
            </w:pPr>
            <w:r w:rsidRPr="00F45F88">
              <w:rPr>
                <w:kern w:val="2"/>
                <w:szCs w:val="24"/>
              </w:rPr>
              <w:t>banko kodas 40100</w:t>
            </w:r>
          </w:p>
        </w:tc>
      </w:tr>
      <w:tr w:rsidR="005C64F1" w14:paraId="003964C0" w14:textId="77777777" w:rsidTr="00740658">
        <w:tc>
          <w:tcPr>
            <w:tcW w:w="2547" w:type="dxa"/>
            <w:vMerge/>
          </w:tcPr>
          <w:p w14:paraId="18304B9D" w14:textId="77777777" w:rsidR="005C64F1" w:rsidRDefault="005C64F1" w:rsidP="005C64F1">
            <w:pPr>
              <w:rPr>
                <w:kern w:val="2"/>
                <w:szCs w:val="24"/>
              </w:rPr>
            </w:pPr>
          </w:p>
        </w:tc>
        <w:tc>
          <w:tcPr>
            <w:tcW w:w="3410" w:type="dxa"/>
            <w:tcBorders>
              <w:right w:val="single" w:sz="4" w:space="0" w:color="auto"/>
            </w:tcBorders>
          </w:tcPr>
          <w:p w14:paraId="0FD17A30" w14:textId="77777777" w:rsidR="005C64F1" w:rsidRPr="00B50F0B" w:rsidRDefault="005C64F1" w:rsidP="005C64F1">
            <w:pPr>
              <w:rPr>
                <w:kern w:val="2"/>
                <w:szCs w:val="24"/>
              </w:rPr>
            </w:pPr>
            <w:r w:rsidRPr="00B50F0B">
              <w:rPr>
                <w:kern w:val="2"/>
                <w:szCs w:val="24"/>
              </w:rPr>
              <w:t>1.1.7. Telefonas</w:t>
            </w:r>
          </w:p>
        </w:tc>
        <w:tc>
          <w:tcPr>
            <w:tcW w:w="3677" w:type="dxa"/>
          </w:tcPr>
          <w:p w14:paraId="72494718" w14:textId="1DA5E3A5" w:rsidR="005C64F1" w:rsidRPr="00B50F0B" w:rsidRDefault="005C64F1" w:rsidP="005C64F1">
            <w:pPr>
              <w:jc w:val="center"/>
              <w:rPr>
                <w:kern w:val="2"/>
                <w:szCs w:val="24"/>
              </w:rPr>
            </w:pPr>
            <w:r>
              <w:rPr>
                <w:kern w:val="2"/>
                <w:szCs w:val="24"/>
              </w:rPr>
              <w:t xml:space="preserve">+370 </w:t>
            </w:r>
            <w:r w:rsidRPr="00F45F88">
              <w:rPr>
                <w:kern w:val="2"/>
                <w:szCs w:val="24"/>
              </w:rPr>
              <w:t>319 60</w:t>
            </w:r>
            <w:r>
              <w:rPr>
                <w:kern w:val="2"/>
                <w:szCs w:val="24"/>
              </w:rPr>
              <w:t xml:space="preserve"> </w:t>
            </w:r>
            <w:r w:rsidRPr="00F45F88">
              <w:rPr>
                <w:kern w:val="2"/>
                <w:szCs w:val="24"/>
              </w:rPr>
              <w:t>465</w:t>
            </w:r>
          </w:p>
        </w:tc>
      </w:tr>
      <w:tr w:rsidR="005C64F1" w14:paraId="4B8C9F01" w14:textId="77777777" w:rsidTr="00740658">
        <w:tc>
          <w:tcPr>
            <w:tcW w:w="2547" w:type="dxa"/>
            <w:vMerge/>
          </w:tcPr>
          <w:p w14:paraId="34DAC522" w14:textId="77777777" w:rsidR="005C64F1" w:rsidRDefault="005C64F1" w:rsidP="005C64F1">
            <w:pPr>
              <w:rPr>
                <w:kern w:val="2"/>
                <w:szCs w:val="24"/>
              </w:rPr>
            </w:pPr>
          </w:p>
        </w:tc>
        <w:tc>
          <w:tcPr>
            <w:tcW w:w="3410" w:type="dxa"/>
            <w:tcBorders>
              <w:right w:val="single" w:sz="4" w:space="0" w:color="auto"/>
            </w:tcBorders>
          </w:tcPr>
          <w:p w14:paraId="47C989B6" w14:textId="77777777" w:rsidR="005C64F1" w:rsidRPr="00B50F0B" w:rsidRDefault="005C64F1" w:rsidP="005C64F1">
            <w:pPr>
              <w:rPr>
                <w:kern w:val="2"/>
                <w:szCs w:val="24"/>
              </w:rPr>
            </w:pPr>
            <w:r w:rsidRPr="00B50F0B">
              <w:rPr>
                <w:kern w:val="2"/>
                <w:szCs w:val="24"/>
              </w:rPr>
              <w:t>1.1.8. El. paštas</w:t>
            </w:r>
          </w:p>
        </w:tc>
        <w:tc>
          <w:tcPr>
            <w:tcW w:w="3677" w:type="dxa"/>
          </w:tcPr>
          <w:p w14:paraId="19B4E39C" w14:textId="001AE71E" w:rsidR="005C64F1" w:rsidRPr="00B50F0B" w:rsidRDefault="005C64F1" w:rsidP="005C64F1">
            <w:pPr>
              <w:jc w:val="center"/>
              <w:rPr>
                <w:kern w:val="2"/>
                <w:szCs w:val="24"/>
              </w:rPr>
            </w:pPr>
            <w:r w:rsidRPr="00F45F88">
              <w:rPr>
                <w:kern w:val="2"/>
                <w:szCs w:val="24"/>
              </w:rPr>
              <w:t>info@prienuligonine.lt</w:t>
            </w:r>
          </w:p>
        </w:tc>
      </w:tr>
      <w:tr w:rsidR="005C64F1" w14:paraId="3E52E33F" w14:textId="77777777" w:rsidTr="00B34D1F">
        <w:tc>
          <w:tcPr>
            <w:tcW w:w="2547" w:type="dxa"/>
            <w:vMerge/>
          </w:tcPr>
          <w:p w14:paraId="6CBCC034" w14:textId="77777777" w:rsidR="005C64F1" w:rsidRDefault="005C64F1" w:rsidP="005C64F1">
            <w:pPr>
              <w:rPr>
                <w:kern w:val="2"/>
                <w:szCs w:val="24"/>
              </w:rPr>
            </w:pPr>
          </w:p>
        </w:tc>
        <w:tc>
          <w:tcPr>
            <w:tcW w:w="3410" w:type="dxa"/>
            <w:tcBorders>
              <w:right w:val="single" w:sz="4" w:space="0" w:color="auto"/>
            </w:tcBorders>
          </w:tcPr>
          <w:p w14:paraId="202678BD" w14:textId="77777777" w:rsidR="005C64F1" w:rsidRPr="00B50F0B" w:rsidRDefault="005C64F1" w:rsidP="005C64F1">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1D26CC02" w:rsidR="005C64F1" w:rsidRPr="00B50F0B" w:rsidRDefault="005C64F1" w:rsidP="005C64F1">
            <w:pPr>
              <w:jc w:val="center"/>
              <w:rPr>
                <w:szCs w:val="24"/>
              </w:rPr>
            </w:pPr>
            <w:r>
              <w:rPr>
                <w:szCs w:val="24"/>
              </w:rPr>
              <w:t>D</w:t>
            </w:r>
            <w:r w:rsidRPr="00B50F0B">
              <w:rPr>
                <w:szCs w:val="24"/>
              </w:rPr>
              <w:t>irektorius</w:t>
            </w:r>
          </w:p>
          <w:p w14:paraId="7EF2A939" w14:textId="6758CA57" w:rsidR="005C64F1" w:rsidRPr="00B50F0B" w:rsidRDefault="005C64F1" w:rsidP="005C64F1">
            <w:pPr>
              <w:jc w:val="center"/>
              <w:rPr>
                <w:kern w:val="2"/>
                <w:szCs w:val="24"/>
              </w:rPr>
            </w:pPr>
            <w:r w:rsidRPr="00B50F0B">
              <w:rPr>
                <w:color w:val="0070C0"/>
                <w:szCs w:val="24"/>
              </w:rPr>
              <w:t>[įrašyti]</w:t>
            </w:r>
          </w:p>
        </w:tc>
      </w:tr>
      <w:tr w:rsidR="005C64F1" w14:paraId="509B5DF7" w14:textId="77777777" w:rsidTr="00B34D1F">
        <w:tc>
          <w:tcPr>
            <w:tcW w:w="2547" w:type="dxa"/>
            <w:vMerge/>
          </w:tcPr>
          <w:p w14:paraId="0CE4C553" w14:textId="77777777" w:rsidR="005C64F1" w:rsidRDefault="005C64F1" w:rsidP="005C64F1">
            <w:pPr>
              <w:rPr>
                <w:kern w:val="2"/>
                <w:szCs w:val="24"/>
              </w:rPr>
            </w:pPr>
          </w:p>
        </w:tc>
        <w:tc>
          <w:tcPr>
            <w:tcW w:w="3410" w:type="dxa"/>
            <w:tcBorders>
              <w:bottom w:val="single" w:sz="4" w:space="0" w:color="auto"/>
              <w:right w:val="single" w:sz="4" w:space="0" w:color="auto"/>
            </w:tcBorders>
          </w:tcPr>
          <w:p w14:paraId="3F72C809" w14:textId="77777777" w:rsidR="005C64F1" w:rsidRPr="00B50F0B" w:rsidRDefault="005C64F1" w:rsidP="005C64F1">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63445FA5" w:rsidR="005C64F1" w:rsidRPr="00B50F0B" w:rsidRDefault="005C64F1" w:rsidP="005C64F1">
            <w:pPr>
              <w:jc w:val="center"/>
              <w:rPr>
                <w:kern w:val="2"/>
                <w:szCs w:val="24"/>
              </w:rPr>
            </w:pPr>
            <w:r>
              <w:rPr>
                <w:szCs w:val="24"/>
              </w:rPr>
              <w:t>Viešosios įstaigos Prienų</w:t>
            </w:r>
            <w:r w:rsidRPr="00B50F0B">
              <w:rPr>
                <w:szCs w:val="24"/>
              </w:rPr>
              <w:t xml:space="preserve"> ligoninės įstatai</w:t>
            </w:r>
          </w:p>
        </w:tc>
      </w:tr>
      <w:tr w:rsidR="005C64F1" w14:paraId="2B72571A" w14:textId="77777777" w:rsidTr="00B34D1F">
        <w:tc>
          <w:tcPr>
            <w:tcW w:w="2547" w:type="dxa"/>
            <w:vMerge w:val="restart"/>
            <w:tcBorders>
              <w:right w:val="single" w:sz="4" w:space="0" w:color="auto"/>
            </w:tcBorders>
          </w:tcPr>
          <w:p w14:paraId="7370AF42" w14:textId="77777777" w:rsidR="005C64F1" w:rsidRDefault="005C64F1" w:rsidP="005C64F1">
            <w:pPr>
              <w:rPr>
                <w:b/>
                <w:bCs/>
                <w:kern w:val="2"/>
                <w:szCs w:val="24"/>
              </w:rPr>
            </w:pPr>
          </w:p>
          <w:p w14:paraId="450071B6" w14:textId="77777777" w:rsidR="005C64F1" w:rsidRDefault="005C64F1" w:rsidP="005C64F1">
            <w:pPr>
              <w:rPr>
                <w:b/>
                <w:bCs/>
                <w:kern w:val="2"/>
                <w:szCs w:val="24"/>
              </w:rPr>
            </w:pPr>
          </w:p>
          <w:p w14:paraId="3D171AF9" w14:textId="77777777" w:rsidR="005C64F1" w:rsidRDefault="005C64F1" w:rsidP="005C64F1">
            <w:pPr>
              <w:rPr>
                <w:b/>
                <w:bCs/>
                <w:kern w:val="2"/>
                <w:szCs w:val="24"/>
              </w:rPr>
            </w:pPr>
          </w:p>
          <w:p w14:paraId="3A72A3B7" w14:textId="77777777" w:rsidR="005C64F1" w:rsidRDefault="005C64F1" w:rsidP="005C64F1">
            <w:pPr>
              <w:rPr>
                <w:b/>
                <w:bCs/>
                <w:kern w:val="2"/>
                <w:szCs w:val="24"/>
              </w:rPr>
            </w:pPr>
            <w:r>
              <w:rPr>
                <w:b/>
                <w:bCs/>
                <w:kern w:val="2"/>
                <w:szCs w:val="24"/>
              </w:rPr>
              <w:t>1.2. Tiekėjas</w:t>
            </w:r>
          </w:p>
          <w:p w14:paraId="69B03307" w14:textId="77777777" w:rsidR="005C64F1" w:rsidRPr="0097689A" w:rsidRDefault="005C64F1" w:rsidP="005C64F1">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5C64F1" w:rsidRPr="00F60AE3" w:rsidRDefault="005C64F1" w:rsidP="005C64F1">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5C64F1" w:rsidRPr="00B50F0B" w:rsidRDefault="005C64F1" w:rsidP="005C64F1">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5C64F1" w:rsidRPr="00B50F0B" w:rsidRDefault="005C64F1" w:rsidP="005C64F1">
            <w:pPr>
              <w:jc w:val="center"/>
              <w:rPr>
                <w:color w:val="0070C0"/>
                <w:kern w:val="2"/>
                <w:szCs w:val="24"/>
              </w:rPr>
            </w:pPr>
            <w:r w:rsidRPr="00B50F0B">
              <w:rPr>
                <w:color w:val="0070C0"/>
                <w:szCs w:val="24"/>
              </w:rPr>
              <w:t>[įrašyti]</w:t>
            </w:r>
          </w:p>
        </w:tc>
      </w:tr>
      <w:tr w:rsidR="005C64F1" w14:paraId="7F25D8D9" w14:textId="77777777" w:rsidTr="00B34D1F">
        <w:tc>
          <w:tcPr>
            <w:tcW w:w="2547" w:type="dxa"/>
            <w:vMerge/>
            <w:tcBorders>
              <w:right w:val="single" w:sz="4" w:space="0" w:color="auto"/>
            </w:tcBorders>
          </w:tcPr>
          <w:p w14:paraId="5C845AF5"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5C64F1" w:rsidRPr="00B50F0B" w:rsidRDefault="005C64F1" w:rsidP="005C64F1">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5C64F1" w:rsidRPr="00B50F0B" w:rsidRDefault="005C64F1" w:rsidP="005C64F1">
            <w:pPr>
              <w:jc w:val="center"/>
              <w:rPr>
                <w:color w:val="0070C0"/>
                <w:kern w:val="2"/>
                <w:szCs w:val="24"/>
              </w:rPr>
            </w:pPr>
            <w:r w:rsidRPr="00B50F0B">
              <w:rPr>
                <w:color w:val="0070C0"/>
                <w:szCs w:val="24"/>
              </w:rPr>
              <w:t>[įrašyti]</w:t>
            </w:r>
          </w:p>
        </w:tc>
      </w:tr>
      <w:tr w:rsidR="005C64F1" w14:paraId="41B530B4" w14:textId="77777777" w:rsidTr="00B34D1F">
        <w:tc>
          <w:tcPr>
            <w:tcW w:w="2547" w:type="dxa"/>
            <w:vMerge/>
            <w:tcBorders>
              <w:right w:val="single" w:sz="4" w:space="0" w:color="auto"/>
            </w:tcBorders>
          </w:tcPr>
          <w:p w14:paraId="69FCF59D"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5C64F1" w:rsidRPr="00B50F0B" w:rsidRDefault="005C64F1" w:rsidP="005C64F1">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5C64F1" w:rsidRPr="00B50F0B" w:rsidRDefault="005C64F1" w:rsidP="005C64F1">
            <w:pPr>
              <w:jc w:val="center"/>
              <w:rPr>
                <w:color w:val="0070C0"/>
                <w:kern w:val="2"/>
                <w:szCs w:val="24"/>
              </w:rPr>
            </w:pPr>
            <w:r w:rsidRPr="00B50F0B">
              <w:rPr>
                <w:color w:val="0070C0"/>
                <w:szCs w:val="24"/>
              </w:rPr>
              <w:t>[įrašyti]</w:t>
            </w:r>
          </w:p>
        </w:tc>
      </w:tr>
      <w:tr w:rsidR="005C64F1" w14:paraId="0C36D6C3" w14:textId="77777777" w:rsidTr="00B34D1F">
        <w:tc>
          <w:tcPr>
            <w:tcW w:w="2547" w:type="dxa"/>
            <w:vMerge/>
            <w:tcBorders>
              <w:right w:val="single" w:sz="4" w:space="0" w:color="auto"/>
            </w:tcBorders>
          </w:tcPr>
          <w:p w14:paraId="5F1A3883"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5C64F1" w:rsidRPr="00B50F0B" w:rsidRDefault="005C64F1" w:rsidP="005C64F1">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5C64F1" w:rsidRPr="00B50F0B" w:rsidRDefault="005C64F1" w:rsidP="005C64F1">
            <w:pPr>
              <w:jc w:val="center"/>
              <w:rPr>
                <w:color w:val="0070C0"/>
                <w:kern w:val="2"/>
                <w:szCs w:val="24"/>
              </w:rPr>
            </w:pPr>
            <w:r w:rsidRPr="00B50F0B">
              <w:rPr>
                <w:color w:val="0070C0"/>
                <w:szCs w:val="24"/>
              </w:rPr>
              <w:t>[įrašyti]</w:t>
            </w:r>
          </w:p>
        </w:tc>
      </w:tr>
      <w:tr w:rsidR="005C64F1" w14:paraId="64954E64" w14:textId="77777777" w:rsidTr="00B34D1F">
        <w:tc>
          <w:tcPr>
            <w:tcW w:w="2547" w:type="dxa"/>
            <w:vMerge/>
            <w:tcBorders>
              <w:right w:val="single" w:sz="4" w:space="0" w:color="auto"/>
            </w:tcBorders>
          </w:tcPr>
          <w:p w14:paraId="2ED9A11A"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5C64F1" w:rsidRPr="00B50F0B" w:rsidRDefault="005C64F1" w:rsidP="005C64F1">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5C64F1" w:rsidRPr="00B50F0B" w:rsidRDefault="005C64F1" w:rsidP="005C64F1">
            <w:pPr>
              <w:jc w:val="center"/>
              <w:rPr>
                <w:color w:val="0070C0"/>
                <w:kern w:val="2"/>
                <w:szCs w:val="24"/>
              </w:rPr>
            </w:pPr>
            <w:r w:rsidRPr="00B50F0B">
              <w:rPr>
                <w:color w:val="0070C0"/>
                <w:szCs w:val="24"/>
              </w:rPr>
              <w:t>[įrašyti]</w:t>
            </w:r>
          </w:p>
        </w:tc>
      </w:tr>
      <w:tr w:rsidR="005C64F1" w14:paraId="7EE00E85" w14:textId="77777777" w:rsidTr="00B34D1F">
        <w:tc>
          <w:tcPr>
            <w:tcW w:w="2547" w:type="dxa"/>
            <w:vMerge/>
            <w:tcBorders>
              <w:right w:val="single" w:sz="4" w:space="0" w:color="auto"/>
            </w:tcBorders>
          </w:tcPr>
          <w:p w14:paraId="4EED3742"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5C64F1" w:rsidRPr="00B50F0B" w:rsidRDefault="005C64F1" w:rsidP="005C64F1">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5C64F1" w:rsidRPr="00B50F0B" w:rsidRDefault="005C64F1" w:rsidP="005C64F1">
            <w:pPr>
              <w:jc w:val="center"/>
              <w:rPr>
                <w:color w:val="0070C0"/>
                <w:kern w:val="2"/>
                <w:szCs w:val="24"/>
              </w:rPr>
            </w:pPr>
            <w:r w:rsidRPr="00B50F0B">
              <w:rPr>
                <w:color w:val="0070C0"/>
                <w:szCs w:val="24"/>
              </w:rPr>
              <w:t>[įrašyti]</w:t>
            </w:r>
          </w:p>
        </w:tc>
      </w:tr>
      <w:tr w:rsidR="005C64F1" w14:paraId="59CC7BE2" w14:textId="77777777" w:rsidTr="00B34D1F">
        <w:tc>
          <w:tcPr>
            <w:tcW w:w="2547" w:type="dxa"/>
            <w:vMerge/>
            <w:tcBorders>
              <w:right w:val="single" w:sz="4" w:space="0" w:color="auto"/>
            </w:tcBorders>
          </w:tcPr>
          <w:p w14:paraId="749A0D5B"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5C64F1" w:rsidRPr="00B50F0B" w:rsidRDefault="005C64F1" w:rsidP="005C64F1">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5C64F1" w:rsidRPr="00B50F0B" w:rsidRDefault="005C64F1" w:rsidP="005C64F1">
            <w:pPr>
              <w:jc w:val="center"/>
              <w:rPr>
                <w:color w:val="0070C0"/>
                <w:kern w:val="2"/>
                <w:szCs w:val="24"/>
              </w:rPr>
            </w:pPr>
            <w:r w:rsidRPr="00B50F0B">
              <w:rPr>
                <w:color w:val="0070C0"/>
                <w:szCs w:val="24"/>
              </w:rPr>
              <w:t>[įrašyti]</w:t>
            </w:r>
          </w:p>
        </w:tc>
      </w:tr>
      <w:tr w:rsidR="005C64F1" w14:paraId="5E2C4F4D" w14:textId="77777777" w:rsidTr="00B34D1F">
        <w:tc>
          <w:tcPr>
            <w:tcW w:w="2547" w:type="dxa"/>
            <w:vMerge/>
            <w:tcBorders>
              <w:right w:val="single" w:sz="4" w:space="0" w:color="auto"/>
            </w:tcBorders>
          </w:tcPr>
          <w:p w14:paraId="14B981EB"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5C64F1" w:rsidRPr="00B50F0B" w:rsidRDefault="005C64F1" w:rsidP="005C64F1">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5C64F1" w:rsidRPr="00B50F0B" w:rsidRDefault="005C64F1" w:rsidP="005C64F1">
            <w:pPr>
              <w:jc w:val="center"/>
              <w:rPr>
                <w:color w:val="0070C0"/>
                <w:kern w:val="2"/>
                <w:szCs w:val="24"/>
              </w:rPr>
            </w:pPr>
            <w:r w:rsidRPr="00B50F0B">
              <w:rPr>
                <w:color w:val="0070C0"/>
                <w:szCs w:val="24"/>
              </w:rPr>
              <w:t>[įrašyti]</w:t>
            </w:r>
          </w:p>
        </w:tc>
      </w:tr>
      <w:tr w:rsidR="005C64F1" w14:paraId="63752A7E" w14:textId="77777777" w:rsidTr="00B34D1F">
        <w:tc>
          <w:tcPr>
            <w:tcW w:w="2547" w:type="dxa"/>
            <w:vMerge/>
            <w:tcBorders>
              <w:right w:val="single" w:sz="4" w:space="0" w:color="auto"/>
            </w:tcBorders>
          </w:tcPr>
          <w:p w14:paraId="64EB2D4A"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5C64F1" w:rsidRPr="00B50F0B" w:rsidRDefault="005C64F1" w:rsidP="005C64F1">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5C64F1" w:rsidRPr="00B50F0B" w:rsidRDefault="005C64F1" w:rsidP="005C64F1">
            <w:pPr>
              <w:jc w:val="center"/>
              <w:rPr>
                <w:color w:val="0070C0"/>
                <w:kern w:val="2"/>
                <w:szCs w:val="24"/>
              </w:rPr>
            </w:pPr>
            <w:r w:rsidRPr="00B50F0B">
              <w:rPr>
                <w:color w:val="0070C0"/>
                <w:szCs w:val="24"/>
              </w:rPr>
              <w:t>[įrašyti]</w:t>
            </w:r>
          </w:p>
        </w:tc>
      </w:tr>
      <w:tr w:rsidR="005C64F1" w14:paraId="5BA1E166" w14:textId="77777777" w:rsidTr="00AB3AC2">
        <w:trPr>
          <w:trHeight w:val="235"/>
        </w:trPr>
        <w:tc>
          <w:tcPr>
            <w:tcW w:w="2547" w:type="dxa"/>
            <w:vMerge/>
            <w:tcBorders>
              <w:right w:val="single" w:sz="4" w:space="0" w:color="auto"/>
            </w:tcBorders>
          </w:tcPr>
          <w:p w14:paraId="20EC0136" w14:textId="77777777" w:rsidR="005C64F1" w:rsidRDefault="005C64F1" w:rsidP="005C64F1">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5C64F1" w:rsidRPr="00B50F0B" w:rsidRDefault="005C64F1" w:rsidP="005C64F1">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5C64F1" w:rsidRPr="00B50F0B" w:rsidRDefault="005C64F1" w:rsidP="005C64F1">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4A50C7F3" w:rsidR="00EE3697" w:rsidRPr="005E52B6" w:rsidRDefault="00BA0145" w:rsidP="00EE3697">
            <w:pPr>
              <w:rPr>
                <w:color w:val="000000" w:themeColor="text1"/>
                <w:kern w:val="2"/>
                <w:szCs w:val="24"/>
              </w:rPr>
            </w:pPr>
            <w:r w:rsidRPr="00BA0145">
              <w:rPr>
                <w:color w:val="000000" w:themeColor="text1"/>
                <w:kern w:val="2"/>
                <w:szCs w:val="24"/>
              </w:rPr>
              <w:t xml:space="preserve">el. p.: </w:t>
            </w:r>
          </w:p>
          <w:p w14:paraId="5A574F4E" w14:textId="77777777" w:rsidR="00327C7C" w:rsidRPr="005E52B6" w:rsidRDefault="00327C7C" w:rsidP="00EE3697">
            <w:pPr>
              <w:rPr>
                <w:color w:val="000000" w:themeColor="text1"/>
                <w:kern w:val="2"/>
                <w:szCs w:val="24"/>
              </w:rPr>
            </w:pPr>
          </w:p>
          <w:p w14:paraId="5D01861C" w14:textId="18139F6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w:t>
            </w:r>
            <w:r w:rsidR="00BA0145" w:rsidRPr="005E52B6">
              <w:rPr>
                <w:color w:val="000000" w:themeColor="text1"/>
                <w:kern w:val="2"/>
                <w:szCs w:val="24"/>
              </w:rPr>
              <w:t>, tel.</w:t>
            </w:r>
            <w:r w:rsidR="003545E4" w:rsidRPr="005E52B6">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077" w:type="dxa"/>
            <w:gridSpan w:val="2"/>
          </w:tcPr>
          <w:p w14:paraId="6BB1EE73" w14:textId="42DD023F" w:rsidR="00EE3697" w:rsidRPr="00EE56AB" w:rsidRDefault="00401327" w:rsidP="00EE3697">
            <w:pPr>
              <w:rPr>
                <w:color w:val="4472C4"/>
                <w:kern w:val="2"/>
                <w:szCs w:val="24"/>
                <w:lang w:val="en-US"/>
              </w:rPr>
            </w:pPr>
            <w:r w:rsidRPr="00752E68">
              <w:rPr>
                <w:color w:val="0070C0"/>
                <w:szCs w:val="22"/>
              </w:rPr>
              <w:lastRenderedPageBreak/>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64AD59D8" w14:textId="77777777" w:rsidR="00B31BB3" w:rsidRDefault="00EE3697" w:rsidP="0060245D">
            <w:pPr>
              <w:jc w:val="both"/>
              <w:rPr>
                <w:color w:val="000000" w:themeColor="text1"/>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3C05BA">
              <w:rPr>
                <w:color w:val="000000" w:themeColor="text1"/>
              </w:rPr>
              <w:t xml:space="preserve"> dezinfekcij</w:t>
            </w:r>
            <w:r w:rsidR="00230375">
              <w:rPr>
                <w:color w:val="000000" w:themeColor="text1"/>
              </w:rPr>
              <w:t>os</w:t>
            </w:r>
            <w:r w:rsidR="003C05BA">
              <w:rPr>
                <w:color w:val="000000" w:themeColor="text1"/>
              </w:rPr>
              <w:t xml:space="preserve"> </w:t>
            </w:r>
            <w:r w:rsidR="00230375">
              <w:rPr>
                <w:color w:val="000000" w:themeColor="text1"/>
              </w:rPr>
              <w:t>priemones</w:t>
            </w:r>
            <w:r w:rsidR="00B31BB3">
              <w:rPr>
                <w:color w:val="000000" w:themeColor="text1"/>
              </w:rPr>
              <w:t>:</w:t>
            </w:r>
          </w:p>
          <w:p w14:paraId="218E5FE1" w14:textId="67453789" w:rsidR="00B31BB3" w:rsidRDefault="00B31BB3" w:rsidP="0060245D">
            <w:pPr>
              <w:jc w:val="both"/>
              <w:rPr>
                <w:color w:val="000000" w:themeColor="text1"/>
              </w:rPr>
            </w:pPr>
            <w:r w:rsidRPr="0027731D">
              <w:rPr>
                <w:color w:val="0070C0"/>
                <w:szCs w:val="24"/>
              </w:rPr>
              <w:t>[įrašyti</w:t>
            </w:r>
            <w:r>
              <w:rPr>
                <w:color w:val="0070C0"/>
                <w:szCs w:val="24"/>
              </w:rPr>
              <w:t xml:space="preserve"> pirkimo dalis</w:t>
            </w:r>
            <w:r w:rsidRPr="0027731D">
              <w:rPr>
                <w:color w:val="0070C0"/>
                <w:szCs w:val="24"/>
              </w:rPr>
              <w:t>]</w:t>
            </w:r>
          </w:p>
          <w:p w14:paraId="0C491AF8" w14:textId="695CA0B6" w:rsidR="00B31BB3" w:rsidRDefault="00E54F6B" w:rsidP="0060245D">
            <w:pPr>
              <w:jc w:val="both"/>
              <w:rPr>
                <w:kern w:val="2"/>
                <w:szCs w:val="24"/>
              </w:rPr>
            </w:pPr>
            <w:r w:rsidRPr="00E52C9C">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p>
          <w:p w14:paraId="5AC9C53A" w14:textId="36E1B77E" w:rsidR="00EE3697" w:rsidRPr="000F190A" w:rsidRDefault="00F0024B" w:rsidP="0060245D">
            <w:pPr>
              <w:jc w:val="both"/>
              <w:rPr>
                <w:color w:val="000000"/>
                <w:kern w:val="2"/>
                <w:szCs w:val="24"/>
              </w:rPr>
            </w:pPr>
            <w:r>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805D93">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1F76A565" w:rsidR="00EE3697" w:rsidRPr="00401327" w:rsidRDefault="005C64F1" w:rsidP="00FB11C9">
            <w:pPr>
              <w:jc w:val="both"/>
              <w:rPr>
                <w:kern w:val="2"/>
                <w:szCs w:val="24"/>
              </w:rPr>
            </w:pPr>
            <w:r>
              <w:rPr>
                <w:color w:val="000000" w:themeColor="text1"/>
              </w:rPr>
              <w:t>D</w:t>
            </w:r>
            <w:r w:rsidR="00C67AF2">
              <w:rPr>
                <w:color w:val="000000" w:themeColor="text1"/>
              </w:rPr>
              <w:t>ezinfekcijos priemon</w:t>
            </w:r>
            <w:r>
              <w:rPr>
                <w:color w:val="000000" w:themeColor="text1"/>
              </w:rPr>
              <w:t>ių pirkimas</w:t>
            </w:r>
            <w:r w:rsidR="00D32342">
              <w:rPr>
                <w:bCs/>
                <w:caps/>
                <w:szCs w:val="24"/>
              </w:rPr>
              <w:t>,</w:t>
            </w:r>
            <w:r w:rsidR="00592823" w:rsidRPr="00401327">
              <w:rPr>
                <w:color w:val="000000"/>
                <w:szCs w:val="24"/>
              </w:rPr>
              <w:t xml:space="preserve"> </w:t>
            </w:r>
            <w:r w:rsidR="00401327" w:rsidRPr="00401327">
              <w:rPr>
                <w:color w:val="000000"/>
                <w:szCs w:val="24"/>
              </w:rPr>
              <w:t xml:space="preserve">CVP IS </w:t>
            </w:r>
            <w:r w:rsidR="00401327" w:rsidRPr="0027731D">
              <w:rPr>
                <w:color w:val="000000"/>
                <w:szCs w:val="24"/>
              </w:rPr>
              <w:t xml:space="preserve">Nr. </w:t>
            </w:r>
            <w:r w:rsidR="00401327" w:rsidRPr="0027731D">
              <w:rPr>
                <w:color w:val="0070C0"/>
                <w:szCs w:val="24"/>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39FA94D6"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0E5539">
              <w:rPr>
                <w:kern w:val="2"/>
                <w:szCs w:val="24"/>
              </w:rPr>
              <w:t>Prekes</w:t>
            </w:r>
            <w:r w:rsidR="00410284" w:rsidRPr="000E5539">
              <w:rPr>
                <w:b/>
                <w:bCs/>
                <w:kern w:val="2"/>
                <w:szCs w:val="24"/>
              </w:rPr>
              <w:t xml:space="preserve"> </w:t>
            </w:r>
            <w:r w:rsidRPr="000E5539">
              <w:rPr>
                <w:b/>
                <w:bCs/>
                <w:kern w:val="2"/>
                <w:szCs w:val="24"/>
              </w:rPr>
              <w:t>ne vėliau kaip per</w:t>
            </w:r>
            <w:r w:rsidR="00FC73BC" w:rsidRPr="000E5539">
              <w:rPr>
                <w:b/>
                <w:bCs/>
                <w:kern w:val="2"/>
                <w:szCs w:val="24"/>
              </w:rPr>
              <w:t xml:space="preserve"> </w:t>
            </w:r>
            <w:r w:rsidR="007E14CC" w:rsidRPr="000E5539">
              <w:rPr>
                <w:b/>
                <w:bCs/>
                <w:kern w:val="2"/>
                <w:szCs w:val="24"/>
              </w:rPr>
              <w:t>5</w:t>
            </w:r>
            <w:r w:rsidR="00FC73BC" w:rsidRPr="000E5539">
              <w:rPr>
                <w:b/>
                <w:bCs/>
                <w:kern w:val="2"/>
                <w:szCs w:val="24"/>
              </w:rPr>
              <w:t xml:space="preserve"> (</w:t>
            </w:r>
            <w:r w:rsidR="007E14CC" w:rsidRPr="000E5539">
              <w:rPr>
                <w:b/>
                <w:bCs/>
                <w:kern w:val="2"/>
                <w:szCs w:val="24"/>
              </w:rPr>
              <w:t>penkia</w:t>
            </w:r>
            <w:r w:rsidR="000E5539" w:rsidRPr="000E5539">
              <w:rPr>
                <w:b/>
                <w:bCs/>
                <w:kern w:val="2"/>
                <w:szCs w:val="24"/>
              </w:rPr>
              <w:t>s</w:t>
            </w:r>
            <w:r w:rsidR="00FC73BC" w:rsidRPr="000E5539">
              <w:rPr>
                <w:b/>
                <w:bCs/>
                <w:kern w:val="2"/>
                <w:szCs w:val="24"/>
              </w:rPr>
              <w:t xml:space="preserve">) </w:t>
            </w:r>
            <w:r w:rsidR="00FC73BC" w:rsidRPr="000E5539">
              <w:rPr>
                <w:bCs/>
                <w:kern w:val="2"/>
                <w:szCs w:val="24"/>
              </w:rPr>
              <w:t>darbo</w:t>
            </w:r>
            <w:r w:rsidRPr="000E5539">
              <w:rPr>
                <w:b/>
                <w:bCs/>
                <w:kern w:val="2"/>
                <w:szCs w:val="24"/>
              </w:rPr>
              <w:t xml:space="preserve"> </w:t>
            </w:r>
            <w:r w:rsidR="00922238" w:rsidRPr="000E5539">
              <w:rPr>
                <w:kern w:val="2"/>
                <w:szCs w:val="24"/>
              </w:rPr>
              <w:t>dien</w:t>
            </w:r>
            <w:r w:rsidR="007E14CC" w:rsidRPr="000E5539">
              <w:rPr>
                <w:kern w:val="2"/>
                <w:szCs w:val="24"/>
              </w:rPr>
              <w:t>as</w:t>
            </w:r>
            <w:r w:rsidR="00B8189D" w:rsidRPr="000E5539">
              <w:rPr>
                <w:kern w:val="2"/>
                <w:szCs w:val="24"/>
              </w:rPr>
              <w:t xml:space="preserve"> </w:t>
            </w:r>
            <w:r w:rsidR="00922238" w:rsidRPr="000E5539">
              <w:rPr>
                <w:kern w:val="2"/>
                <w:szCs w:val="24"/>
              </w:rPr>
              <w:t>nuo užsakymo pateikim</w:t>
            </w:r>
            <w:r w:rsidR="00922238" w:rsidRPr="00FC73BC">
              <w:rPr>
                <w:kern w:val="2"/>
                <w:szCs w:val="24"/>
              </w:rPr>
              <w:t>o dienos adres</w:t>
            </w:r>
            <w:r w:rsidR="00091F51">
              <w:rPr>
                <w:kern w:val="2"/>
                <w:szCs w:val="24"/>
              </w:rPr>
              <w:t>u</w:t>
            </w:r>
            <w:r w:rsidR="00C15CAD">
              <w:rPr>
                <w:kern w:val="2"/>
                <w:szCs w:val="24"/>
              </w:rPr>
              <w:t>:</w:t>
            </w:r>
            <w:r w:rsidR="00922238" w:rsidRPr="00FC73BC">
              <w:rPr>
                <w:kern w:val="2"/>
                <w:szCs w:val="24"/>
              </w:rPr>
              <w:t xml:space="preserve"> </w:t>
            </w:r>
            <w:r w:rsidR="00C15CAD">
              <w:t>Pušyno g. 2, Prienai</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70291D0F" w:rsidR="00EE3697" w:rsidRDefault="00B35EF3" w:rsidP="0028063E">
            <w:pPr>
              <w:jc w:val="both"/>
              <w:rPr>
                <w:kern w:val="2"/>
                <w:szCs w:val="24"/>
              </w:rPr>
            </w:pPr>
            <w:r w:rsidRPr="000F1646">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E12A2B">
              <w:t>5</w:t>
            </w:r>
            <w:r w:rsidR="00E12A2B" w:rsidRPr="000F1646">
              <w:t xml:space="preserve"> </w:t>
            </w:r>
            <w:r w:rsidRPr="000F1646">
              <w:t>(</w:t>
            </w:r>
            <w:r w:rsidR="00E12A2B">
              <w:t>penkių</w:t>
            </w:r>
            <w:r w:rsidRPr="000F1646">
              <w:t>) darbo dienų laikotarpiui.</w:t>
            </w:r>
            <w: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7A26BED9"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lastRenderedPageBreak/>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4C0E26C3" w14:textId="77777777" w:rsidR="00C15CAD" w:rsidRDefault="006F4BCB" w:rsidP="007C6503">
            <w:pPr>
              <w:jc w:val="both"/>
              <w:rPr>
                <w:kern w:val="2"/>
                <w:szCs w:val="24"/>
              </w:rPr>
            </w:pPr>
            <w:r w:rsidRPr="006A312D">
              <w:rPr>
                <w:kern w:val="2"/>
                <w:szCs w:val="24"/>
              </w:rPr>
              <w:t xml:space="preserve">5.2.1. </w:t>
            </w:r>
            <w:r w:rsidR="007C6503" w:rsidRPr="00E61DEA">
              <w:rPr>
                <w:kern w:val="2"/>
                <w:szCs w:val="24"/>
              </w:rPr>
              <w:t>Pradinės Sutarties vertė yra</w:t>
            </w:r>
            <w:r w:rsidR="00C15CAD">
              <w:rPr>
                <w:kern w:val="2"/>
                <w:szCs w:val="24"/>
              </w:rPr>
              <w:t>:</w:t>
            </w:r>
          </w:p>
          <w:p w14:paraId="6EDA8FC7" w14:textId="77777777" w:rsidR="00C15CAD" w:rsidRDefault="00C15CAD" w:rsidP="00C15CAD">
            <w:pPr>
              <w:jc w:val="both"/>
              <w:rPr>
                <w:color w:val="000000" w:themeColor="text1"/>
              </w:rPr>
            </w:pPr>
            <w:r w:rsidRPr="0027731D">
              <w:rPr>
                <w:color w:val="0070C0"/>
                <w:szCs w:val="24"/>
              </w:rPr>
              <w:t>[įrašyti</w:t>
            </w:r>
            <w:r>
              <w:rPr>
                <w:color w:val="0070C0"/>
                <w:szCs w:val="24"/>
              </w:rPr>
              <w:t xml:space="preserve"> pirkimo dalis</w:t>
            </w:r>
            <w:r w:rsidRPr="0027731D">
              <w:rPr>
                <w:color w:val="0070C0"/>
                <w:szCs w:val="24"/>
              </w:rPr>
              <w:t>]</w:t>
            </w:r>
          </w:p>
          <w:p w14:paraId="03F847A0" w14:textId="77777777" w:rsidR="00C15CAD" w:rsidRDefault="00C15CAD" w:rsidP="007C6503">
            <w:pPr>
              <w:jc w:val="both"/>
              <w:rPr>
                <w:color w:val="0070C0"/>
                <w:szCs w:val="24"/>
              </w:rPr>
            </w:pPr>
          </w:p>
          <w:p w14:paraId="22D43560" w14:textId="4E934CDB" w:rsidR="007C6503" w:rsidRPr="00E61DEA" w:rsidRDefault="007C6503" w:rsidP="007C6503">
            <w:pPr>
              <w:jc w:val="both"/>
              <w:rPr>
                <w:kern w:val="2"/>
                <w:szCs w:val="24"/>
              </w:rPr>
            </w:pPr>
            <w:r w:rsidRPr="00D43727">
              <w:rPr>
                <w:color w:val="0070C0"/>
                <w:szCs w:val="24"/>
              </w:rPr>
              <w:t>[</w:t>
            </w:r>
            <w:r w:rsidRPr="00E61DEA">
              <w:rPr>
                <w:color w:val="0070C0"/>
                <w:kern w:val="2"/>
                <w:szCs w:val="24"/>
              </w:rPr>
              <w:t xml:space="preserve">nurodyti sumą skaičiais] </w:t>
            </w:r>
            <w:r w:rsidRPr="00E61DEA">
              <w:rPr>
                <w:kern w:val="2"/>
                <w:szCs w:val="24"/>
              </w:rPr>
              <w:t>Eur,</w:t>
            </w:r>
            <w:r w:rsidRPr="00E61DEA">
              <w:rPr>
                <w:color w:val="FF0000"/>
                <w:kern w:val="2"/>
                <w:szCs w:val="24"/>
              </w:rPr>
              <w:t xml:space="preserve"> </w:t>
            </w:r>
            <w:r w:rsidRPr="00D43727">
              <w:rPr>
                <w:color w:val="0070C0"/>
                <w:szCs w:val="24"/>
              </w:rPr>
              <w:t>[</w:t>
            </w:r>
            <w:r w:rsidRPr="00E61DEA">
              <w:rPr>
                <w:color w:val="0070C0"/>
                <w:kern w:val="2"/>
                <w:szCs w:val="24"/>
              </w:rPr>
              <w:t xml:space="preserve">nurodyti sumą žodžiais] </w:t>
            </w:r>
            <w:r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397C9CB8" w14:textId="690510B5" w:rsidR="00C15CAD" w:rsidRDefault="006F4BCB" w:rsidP="00C15CAD">
            <w:pPr>
              <w:jc w:val="both"/>
              <w:rPr>
                <w:color w:val="000000"/>
                <w:kern w:val="2"/>
                <w:szCs w:val="24"/>
              </w:rPr>
            </w:pPr>
            <w:r w:rsidRPr="00D90220">
              <w:rPr>
                <w:color w:val="000000"/>
                <w:kern w:val="2"/>
                <w:szCs w:val="24"/>
              </w:rPr>
              <w:t xml:space="preserve">5.2.2. </w:t>
            </w:r>
            <w:r w:rsidR="00C15CAD" w:rsidRPr="00C15CAD">
              <w:rPr>
                <w:color w:val="000000"/>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4BBEC627" w14:textId="749955C7" w:rsidR="006F4BCB" w:rsidRPr="005C216E" w:rsidRDefault="006F4BCB" w:rsidP="00C15CAD">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91FEBDD" w:rsidR="00EE3697" w:rsidRPr="00217CDC" w:rsidRDefault="00362EB1" w:rsidP="00217CDC">
            <w:pPr>
              <w:rPr>
                <w:kern w:val="2"/>
                <w:szCs w:val="24"/>
              </w:rPr>
            </w:pPr>
            <w:r>
              <w:rPr>
                <w:kern w:val="2"/>
                <w:szCs w:val="24"/>
              </w:rPr>
              <w:t xml:space="preserve">5.3.3. </w:t>
            </w:r>
            <w:r>
              <w:rPr>
                <w:kern w:val="2"/>
              </w:rPr>
              <w:t xml:space="preserve">dėl kainų lygio pokyčio.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Prekių </w:t>
            </w:r>
            <w:r>
              <w:rPr>
                <w:b/>
                <w:bCs/>
                <w:kern w:val="2"/>
                <w:szCs w:val="24"/>
              </w:rPr>
              <w:lastRenderedPageBreak/>
              <w:t>kainos pokytį, pasikeitimo</w:t>
            </w:r>
          </w:p>
        </w:tc>
        <w:tc>
          <w:tcPr>
            <w:tcW w:w="7077" w:type="dxa"/>
            <w:gridSpan w:val="2"/>
          </w:tcPr>
          <w:p w14:paraId="5FC120FB" w14:textId="44ABC3EA" w:rsidR="00EE3697" w:rsidRDefault="00EE3697" w:rsidP="00EE3697">
            <w:pPr>
              <w:rPr>
                <w:kern w:val="2"/>
                <w:szCs w:val="24"/>
              </w:rPr>
            </w:pPr>
            <w:r>
              <w:rPr>
                <w:kern w:val="2"/>
                <w:szCs w:val="24"/>
              </w:rPr>
              <w:lastRenderedPageBreak/>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2102758" w14:textId="5103D07C" w:rsidR="001C4611" w:rsidRDefault="001C4611" w:rsidP="001C4611">
            <w:pPr>
              <w:jc w:val="both"/>
              <w:rPr>
                <w:szCs w:val="24"/>
              </w:rPr>
            </w:pPr>
            <w:r>
              <w:rPr>
                <w:color w:val="000000"/>
                <w:szCs w:val="24"/>
              </w:rPr>
              <w:t>5.3.3.1. Bet</w:t>
            </w:r>
            <w:r>
              <w:rPr>
                <w:szCs w:val="24"/>
              </w:rPr>
              <w:t xml:space="preserve"> kuri Sutarties Šalis Sutarties galiojimo metu turi teisę inicijuoti Sutarties</w:t>
            </w:r>
            <w:r w:rsidR="00603231">
              <w:rPr>
                <w:szCs w:val="24"/>
              </w:rPr>
              <w:t xml:space="preserve"> kainų /</w:t>
            </w:r>
            <w:r>
              <w:rPr>
                <w:szCs w:val="24"/>
              </w:rPr>
              <w:t xml:space="preserve"> </w:t>
            </w:r>
            <w:r w:rsidRPr="00A93127">
              <w:rPr>
                <w:szCs w:val="24"/>
              </w:rPr>
              <w:t>įkainių</w:t>
            </w:r>
            <w:r>
              <w:rPr>
                <w:color w:val="FF0000"/>
                <w:szCs w:val="24"/>
              </w:rPr>
              <w:t xml:space="preserve"> </w:t>
            </w:r>
            <w:r>
              <w:rPr>
                <w:szCs w:val="24"/>
              </w:rPr>
              <w:t>peržiūrą (keitimą) ne anksčiau kaip po</w:t>
            </w:r>
            <w:r w:rsidRPr="00D30ABE">
              <w:rPr>
                <w:rFonts w:eastAsia="Calibri"/>
                <w:sz w:val="22"/>
                <w:szCs w:val="22"/>
              </w:rPr>
              <w:t xml:space="preserve">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AC7F6E">
              <w:rPr>
                <w:szCs w:val="24"/>
              </w:rPr>
              <w:t>5</w:t>
            </w:r>
            <w:r>
              <w:rPr>
                <w:szCs w:val="24"/>
              </w:rPr>
              <w:t xml:space="preserve"> (</w:t>
            </w:r>
            <w:r w:rsidR="00AC7F6E">
              <w:rPr>
                <w:szCs w:val="24"/>
              </w:rPr>
              <w:t>penkis</w:t>
            </w:r>
            <w:r>
              <w:rPr>
                <w:szCs w:val="24"/>
              </w:rPr>
              <w:t>) procent</w:t>
            </w:r>
            <w:r w:rsidR="00AC7F6E">
              <w:rPr>
                <w:szCs w:val="24"/>
              </w:rPr>
              <w:t>us</w:t>
            </w:r>
            <w:r>
              <w:rPr>
                <w:szCs w:val="24"/>
              </w:rPr>
              <w:t xml:space="preserve">.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0C2243F" w14:textId="1EE6605D" w:rsidR="001C4611" w:rsidRDefault="001C4611" w:rsidP="001C4611">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 P</w:t>
            </w:r>
            <w:r w:rsidR="006F3982">
              <w:rPr>
                <w:color w:val="000000"/>
                <w:kern w:val="2"/>
                <w:szCs w:val="24"/>
                <w:shd w:val="clear" w:color="auto" w:fill="FFFFFF"/>
              </w:rPr>
              <w:t>rekė</w:t>
            </w:r>
            <w:r>
              <w:rPr>
                <w:color w:val="000000"/>
                <w:kern w:val="2"/>
                <w:szCs w:val="24"/>
                <w:shd w:val="clear" w:color="auto" w:fill="FFFFFF"/>
              </w:rPr>
              <w:t>ms, kurios nėra priimtos ir apmokėtos. Vėlesnė Sutarties</w:t>
            </w:r>
            <w:r w:rsidR="006F3982">
              <w:rPr>
                <w:color w:val="000000"/>
                <w:kern w:val="2"/>
                <w:szCs w:val="24"/>
                <w:shd w:val="clear" w:color="auto" w:fill="FFFFFF"/>
              </w:rPr>
              <w:t xml:space="preserve"> kainų /</w:t>
            </w:r>
            <w:r>
              <w:rPr>
                <w:color w:val="000000"/>
                <w:kern w:val="2"/>
                <w:szCs w:val="24"/>
                <w:shd w:val="clear" w:color="auto" w:fill="FFFFFF"/>
              </w:rPr>
              <w:t xml:space="preserve">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2F57775" w14:textId="40F45D72" w:rsidR="001C4611" w:rsidRDefault="001C4611" w:rsidP="001C4611">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sidR="005A1BA2">
              <w:rPr>
                <w:color w:val="000000"/>
                <w:kern w:val="2"/>
                <w:szCs w:val="24"/>
                <w:shd w:val="clear" w:color="auto" w:fill="FFFFFF"/>
              </w:rPr>
              <w:t>reki</w:t>
            </w:r>
            <w:r>
              <w:rPr>
                <w:color w:val="000000"/>
                <w:szCs w:val="24"/>
              </w:rPr>
              <w:t>ų ti</w:t>
            </w:r>
            <w:r w:rsidR="005A1BA2">
              <w:rPr>
                <w:color w:val="000000"/>
                <w:szCs w:val="24"/>
              </w:rPr>
              <w:t>e</w:t>
            </w:r>
            <w:r>
              <w:rPr>
                <w:color w:val="000000"/>
                <w:szCs w:val="24"/>
              </w:rPr>
              <w:t>kimas</w:t>
            </w:r>
            <w:r>
              <w:rPr>
                <w:color w:val="000000"/>
                <w:kern w:val="2"/>
                <w:szCs w:val="24"/>
                <w:shd w:val="clear" w:color="auto" w:fill="FFFFFF"/>
              </w:rPr>
              <w:t xml:space="preserve"> vėluoja dėl Tiekėjo kaltės, uždelstų ti</w:t>
            </w:r>
            <w:r w:rsidR="005A1BA2">
              <w:rPr>
                <w:color w:val="000000"/>
                <w:kern w:val="2"/>
                <w:szCs w:val="24"/>
                <w:shd w:val="clear" w:color="auto" w:fill="FFFFFF"/>
              </w:rPr>
              <w:t>e</w:t>
            </w:r>
            <w:r>
              <w:rPr>
                <w:color w:val="000000"/>
                <w:kern w:val="2"/>
                <w:szCs w:val="24"/>
                <w:shd w:val="clear" w:color="auto" w:fill="FFFFFF"/>
              </w:rPr>
              <w:t>kti P</w:t>
            </w:r>
            <w:r w:rsidR="005A1BA2">
              <w:rPr>
                <w:color w:val="000000"/>
                <w:kern w:val="2"/>
                <w:szCs w:val="24"/>
                <w:shd w:val="clear" w:color="auto" w:fill="FFFFFF"/>
              </w:rPr>
              <w:t>reki</w:t>
            </w:r>
            <w:r>
              <w:rPr>
                <w:color w:val="000000"/>
                <w:szCs w:val="24"/>
              </w:rPr>
              <w:t>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19908C0F" w14:textId="344125E5" w:rsidR="001C4611" w:rsidRPr="00123E15" w:rsidRDefault="001C4611" w:rsidP="001C4611">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1" w:history="1">
              <w:r w:rsidRPr="00EB62FA">
                <w:rPr>
                  <w:rStyle w:val="Hipersaitas"/>
                  <w:szCs w:val="24"/>
                </w:rPr>
                <w:t>www.stat.gov.lt</w:t>
              </w:r>
            </w:hyperlink>
            <w:r w:rsidRPr="00EB62FA">
              <w:rPr>
                <w:szCs w:val="24"/>
              </w:rPr>
              <w:t xml:space="preserve">; </w:t>
            </w:r>
            <w:hyperlink r:id="rId12" w:anchor="/" w:history="1">
              <w:r w:rsidRPr="00842FD4">
                <w:rPr>
                  <w:rStyle w:val="Hipersaitas"/>
                  <w:szCs w:val="24"/>
                </w:rPr>
                <w:t>https://osp.stat.gov.lt/statistiniu-rodikliu-analize?indicator=S7R260#/</w:t>
              </w:r>
            </w:hyperlink>
            <w:r w:rsidRPr="00EB62FA">
              <w:rPr>
                <w:rStyle w:val="Hipersaitas"/>
                <w:szCs w:val="24"/>
              </w:rPr>
              <w:t xml:space="preserve">) </w:t>
            </w:r>
            <w:r>
              <w:rPr>
                <w:rStyle w:val="Hipersaitas"/>
                <w:szCs w:val="24"/>
                <w:u w:val="none"/>
              </w:rPr>
              <w:t xml:space="preserve">  </w:t>
            </w:r>
            <w:r w:rsidRPr="00EB62FA">
              <w:rPr>
                <w:szCs w:val="24"/>
              </w:rPr>
              <w:t>kas mėnesį skelbiamo vartotojų kainų indekso (</w:t>
            </w:r>
            <w:sdt>
              <w:sdtPr>
                <w:rPr>
                  <w:szCs w:val="24"/>
                </w:rPr>
                <w:id w:val="628443913"/>
                <w:placeholder>
                  <w:docPart w:val="4E79043F8D0146E292FEA84FE41D1A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A2B11">
                  <w:rPr>
                    <w:szCs w:val="24"/>
                  </w:rPr>
                  <w:t>0612 KITI MEDICINOS GAMINIAI</w:t>
                </w:r>
              </w:sdtContent>
            </w:sdt>
            <w:r w:rsidRPr="00EB62FA">
              <w:rPr>
                <w:szCs w:val="24"/>
              </w:rPr>
              <w:t>) pokytis</w:t>
            </w:r>
            <w:r>
              <w:rPr>
                <w:sz w:val="22"/>
                <w:szCs w:val="22"/>
              </w:rPr>
              <w:t xml:space="preserve"> </w:t>
            </w:r>
            <w:r w:rsidRPr="00EB62FA">
              <w:rPr>
                <w:szCs w:val="22"/>
              </w:rPr>
              <w:t xml:space="preserve">(k), yra didesnis kaip </w:t>
            </w:r>
            <w:r w:rsidR="00AC7F6E">
              <w:rPr>
                <w:szCs w:val="22"/>
              </w:rPr>
              <w:t>5</w:t>
            </w:r>
            <w:r w:rsidRPr="00EB62FA">
              <w:rPr>
                <w:szCs w:val="22"/>
              </w:rPr>
              <w:t xml:space="preserve"> </w:t>
            </w:r>
            <w:r>
              <w:rPr>
                <w:szCs w:val="22"/>
              </w:rPr>
              <w:t>(</w:t>
            </w:r>
            <w:r w:rsidR="00AC7F6E">
              <w:rPr>
                <w:szCs w:val="22"/>
              </w:rPr>
              <w:t>penki</w:t>
            </w:r>
            <w:r>
              <w:rPr>
                <w:szCs w:val="22"/>
              </w:rPr>
              <w:t xml:space="preserve">) </w:t>
            </w:r>
            <w:r w:rsidRPr="00EB62FA">
              <w:rPr>
                <w:szCs w:val="22"/>
              </w:rPr>
              <w:t>procent</w:t>
            </w:r>
            <w:r w:rsidR="00AC7F6E">
              <w:rPr>
                <w:szCs w:val="22"/>
              </w:rPr>
              <w:t>ai</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5959D3DE" w14:textId="20BE0F4E" w:rsidR="001C4611" w:rsidRDefault="001C4611" w:rsidP="001C4611">
            <w:pPr>
              <w:jc w:val="both"/>
              <w:rPr>
                <w:color w:val="000000"/>
                <w:kern w:val="2"/>
                <w:szCs w:val="24"/>
                <w:shd w:val="clear" w:color="auto" w:fill="FFFFFF"/>
              </w:rPr>
            </w:pPr>
            <w:r>
              <w:rPr>
                <w:color w:val="000000"/>
                <w:kern w:val="2"/>
                <w:szCs w:val="24"/>
                <w:shd w:val="clear" w:color="auto" w:fill="FFFFFF"/>
              </w:rPr>
              <w:t>5.3.3.5. Šalys privalo Susitarime nurodyti p</w:t>
            </w:r>
            <w:r w:rsidR="00A03D94">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040E3403" w14:textId="77777777" w:rsidR="001C4611" w:rsidRDefault="001C4611" w:rsidP="001C4611">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EE197A" w14:textId="77777777" w:rsidR="001C4611" w:rsidRDefault="00000000" w:rsidP="001C461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4611">
              <w:rPr>
                <w:kern w:val="2"/>
                <w:szCs w:val="24"/>
              </w:rPr>
              <w:t xml:space="preserve">, kur a </w:t>
            </w:r>
            <w:r w:rsidR="001C4611" w:rsidRPr="00701134">
              <w:rPr>
                <w:kern w:val="2"/>
                <w:szCs w:val="24"/>
              </w:rPr>
              <w:t xml:space="preserve">– kaina / įkainis </w:t>
            </w:r>
            <w:r w:rsidR="001C4611">
              <w:rPr>
                <w:kern w:val="2"/>
                <w:szCs w:val="24"/>
              </w:rPr>
              <w:t>(Eur be PVM) (jei peržiūra jau buvo atlikta, tai po paskutinio perskaičiavimo)</w:t>
            </w:r>
          </w:p>
          <w:p w14:paraId="5C54349C" w14:textId="77777777" w:rsidR="001C4611" w:rsidRDefault="001C4611" w:rsidP="001C4611">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257335F7" w14:textId="25D06802" w:rsidR="001C4611" w:rsidRDefault="001C4611" w:rsidP="001C4611">
            <w:pPr>
              <w:jc w:val="both"/>
              <w:rPr>
                <w:szCs w:val="24"/>
              </w:rPr>
            </w:pPr>
            <w:r>
              <w:rPr>
                <w:kern w:val="2"/>
                <w:szCs w:val="24"/>
              </w:rPr>
              <w:t xml:space="preserve">k – pagal vartotojų kainų indeksą </w:t>
            </w:r>
            <w:r w:rsidRPr="00EB62FA">
              <w:rPr>
                <w:szCs w:val="24"/>
              </w:rPr>
              <w:t>(</w:t>
            </w:r>
            <w:sdt>
              <w:sdtPr>
                <w:rPr>
                  <w:szCs w:val="24"/>
                </w:rPr>
                <w:id w:val="-281731456"/>
                <w:placeholder>
                  <w:docPart w:val="34D7B3B02CF148AD8282EDA49CC4F3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7A90">
                  <w:rPr>
                    <w:szCs w:val="24"/>
                  </w:rPr>
                  <w:t>0612 KITI MEDICINOS GAMINIAI</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r w:rsidR="00687C74">
              <w:rPr>
                <w:kern w:val="2"/>
                <w:szCs w:val="24"/>
              </w:rPr>
              <w:t>:</w:t>
            </w:r>
            <w:r>
              <w:rPr>
                <w:kern w:val="2"/>
                <w:szCs w:val="24"/>
              </w:rPr>
              <w:t xml:space="preserve"> </w:t>
            </w:r>
          </w:p>
          <w:p w14:paraId="4FEA10C8" w14:textId="77777777" w:rsidR="001C4611" w:rsidRDefault="001C4611" w:rsidP="001C461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192B081" w14:textId="03FA9043" w:rsidR="001C4611" w:rsidRDefault="001C4611" w:rsidP="001C4611">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FA3933D87AC648AFB6235E8036DD266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7A90">
                  <w:rPr>
                    <w:szCs w:val="24"/>
                  </w:rPr>
                  <w:t>0612 KITI MEDICINOS GAMINIAI</w:t>
                </w:r>
              </w:sdtContent>
            </w:sdt>
            <w:r w:rsidRPr="00EB62FA">
              <w:rPr>
                <w:szCs w:val="24"/>
              </w:rPr>
              <w:t>)</w:t>
            </w:r>
            <w:r>
              <w:rPr>
                <w:color w:val="4472C4"/>
                <w:kern w:val="2"/>
                <w:szCs w:val="24"/>
              </w:rPr>
              <w:t xml:space="preserve"> </w:t>
            </w:r>
          </w:p>
          <w:p w14:paraId="538A3BA0" w14:textId="5F3CF473" w:rsidR="001C4611" w:rsidRDefault="001C4611" w:rsidP="001C4611">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74D08629F75B493DB4A37710FC3945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7A90">
                  <w:rPr>
                    <w:szCs w:val="24"/>
                  </w:rPr>
                  <w:t>0612 KITI MEDICINOS GAMINIAI</w:t>
                </w:r>
              </w:sdtContent>
            </w:sdt>
            <w:r w:rsidRPr="00EB62FA">
              <w:rPr>
                <w:szCs w:val="24"/>
              </w:rPr>
              <w:t>)</w:t>
            </w:r>
            <w:r>
              <w:rPr>
                <w:kern w:val="2"/>
                <w:szCs w:val="24"/>
              </w:rPr>
              <w:t xml:space="preserve">. Pirmojo </w:t>
            </w:r>
            <w:r>
              <w:rPr>
                <w:kern w:val="2"/>
                <w:szCs w:val="24"/>
              </w:rPr>
              <w:lastRenderedPageBreak/>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2AEA0" w14:textId="77777777" w:rsidR="00EA3BF7" w:rsidRDefault="00EA3BF7" w:rsidP="00EA3BF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5AC1D6F0" w14:textId="2964E7A0" w:rsidR="00EA3BF7" w:rsidRDefault="00EA3BF7" w:rsidP="00EA3BF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B27921">
              <w:rPr>
                <w:color w:val="000000"/>
                <w:kern w:val="2"/>
                <w:szCs w:val="24"/>
                <w:shd w:val="clear" w:color="auto" w:fill="FFFFFF"/>
              </w:rPr>
              <w:t>reki</w:t>
            </w:r>
            <w:r>
              <w:rPr>
                <w:color w:val="000000"/>
                <w:kern w:val="2"/>
                <w:szCs w:val="24"/>
                <w:shd w:val="clear" w:color="auto" w:fill="FFFFFF"/>
              </w:rPr>
              <w:t xml:space="preserve">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95F9279" w14:textId="77777777" w:rsidR="00EA3BF7" w:rsidRDefault="00EA3BF7" w:rsidP="00EA3B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B43E811" w:rsidR="001A03D8" w:rsidRPr="00AA5D70" w:rsidRDefault="00EA3BF7" w:rsidP="004C13E4">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44895D04"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w:t>
            </w:r>
            <w:r w:rsidR="00766772">
              <w:rPr>
                <w:iCs/>
              </w:rPr>
              <w:t>30</w:t>
            </w:r>
            <w:r w:rsidRPr="002B1176">
              <w:rPr>
                <w:iCs/>
              </w:rPr>
              <w:t xml:space="preserve"> (</w:t>
            </w:r>
            <w:r w:rsidR="00766772">
              <w:rPr>
                <w:iCs/>
              </w:rPr>
              <w:t>tris</w:t>
            </w:r>
            <w:r w:rsidRPr="002B1176">
              <w:rPr>
                <w:iCs/>
              </w:rPr>
              <w:t>dešimt) kalendorinių dienų nuo PVM sąskaitos faktūros gavimo dienos</w:t>
            </w:r>
            <w:r w:rsidR="00766772">
              <w:rPr>
                <w:iCs/>
              </w:rPr>
              <w:t xml:space="preserve">. </w:t>
            </w:r>
            <w:r w:rsidRPr="002B1176">
              <w:rPr>
                <w:iCs/>
              </w:rPr>
              <w:t xml:space="preserve">PVM sąskaitos faktūros išrašymo pagrindas – Tiekėjo parengtas ir Šalių pasirašytas </w:t>
            </w:r>
            <w:r>
              <w:rPr>
                <w:iCs/>
              </w:rPr>
              <w:t>P</w:t>
            </w:r>
            <w:r w:rsidRPr="002B1176">
              <w:rPr>
                <w:iCs/>
              </w:rPr>
              <w:t xml:space="preserve">rekių </w:t>
            </w:r>
            <w:r w:rsidR="009606BA">
              <w:rPr>
                <w:iCs/>
              </w:rPr>
              <w:t>p</w:t>
            </w:r>
            <w:r w:rsidR="004607D4">
              <w:rPr>
                <w:iCs/>
              </w:rPr>
              <w:t>riėmimo-perdavimo</w:t>
            </w:r>
            <w:r w:rsidR="00515D8D">
              <w:rPr>
                <w:iCs/>
              </w:rPr>
              <w:t xml:space="preserve"> </w:t>
            </w:r>
            <w:r w:rsidRPr="002B1176">
              <w:rPr>
                <w:iCs/>
              </w:rPr>
              <w:t>aktas. PVM sąskaitoje faktūroje turi būti nurodytas Sutarties numeris ir data</w:t>
            </w:r>
            <w:r>
              <w:rPr>
                <w:iCs/>
              </w:rPr>
              <w:t>.</w:t>
            </w:r>
          </w:p>
          <w:p w14:paraId="53270E12" w14:textId="42511B6C"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14456386" w:rsidR="001A03D8" w:rsidRPr="00503A0C" w:rsidRDefault="005E7635" w:rsidP="001A03D8">
            <w:pPr>
              <w:jc w:val="both"/>
              <w:rPr>
                <w:szCs w:val="24"/>
              </w:rPr>
            </w:pPr>
            <w:r w:rsidRPr="00CD2BE7">
              <w:rPr>
                <w:szCs w:val="24"/>
              </w:rPr>
              <w:t xml:space="preserve">Prekėms nustatomas Prekių gamintojo taikomas garantinis terminas, kuris yra ne mažiau kaip </w:t>
            </w:r>
            <w:r w:rsidR="00587F32" w:rsidRPr="00587F32">
              <w:rPr>
                <w:b/>
                <w:szCs w:val="24"/>
              </w:rPr>
              <w:t>12</w:t>
            </w:r>
            <w:r w:rsidRPr="00587F32">
              <w:rPr>
                <w:b/>
                <w:szCs w:val="24"/>
              </w:rPr>
              <w:t xml:space="preserve"> (</w:t>
            </w:r>
            <w:r w:rsidR="00587F32">
              <w:rPr>
                <w:b/>
                <w:szCs w:val="24"/>
              </w:rPr>
              <w:t>dvylika</w:t>
            </w:r>
            <w:r w:rsidRPr="00CD2BE7">
              <w:rPr>
                <w:b/>
                <w:szCs w:val="24"/>
              </w:rPr>
              <w:t>)</w:t>
            </w:r>
            <w:r w:rsidRPr="00CD2BE7">
              <w:rPr>
                <w:szCs w:val="24"/>
              </w:rPr>
              <w:t xml:space="preserve"> mėnesi</w:t>
            </w:r>
            <w:r w:rsidR="00587F32">
              <w:rPr>
                <w:szCs w:val="24"/>
              </w:rPr>
              <w:t>ų</w:t>
            </w:r>
            <w:r w:rsidRPr="00CD2BE7">
              <w:rPr>
                <w:szCs w:val="24"/>
              </w:rPr>
              <w:t xml:space="preserve">. </w:t>
            </w:r>
            <w:r w:rsidRPr="00AE2E03">
              <w:rPr>
                <w:szCs w:val="24"/>
              </w:rPr>
              <w:t xml:space="preserve">Garantinis terminas, skaičiuojamas nuo </w:t>
            </w:r>
            <w:r>
              <w:rPr>
                <w:kern w:val="2"/>
                <w:szCs w:val="24"/>
              </w:rPr>
              <w:t xml:space="preserve">Prekių perdavimo–priėmimo akto ar Sąskaitos (kai </w:t>
            </w:r>
            <w:r>
              <w:rPr>
                <w:kern w:val="2"/>
                <w:szCs w:val="24"/>
              </w:rPr>
              <w:lastRenderedPageBreak/>
              <w:t>Prekių perdavimo–priėmimo aktas nėra pasirašomas) pasirašymo dienos</w:t>
            </w:r>
            <w:r w:rsidR="001B0F0F">
              <w:rPr>
                <w:szCs w:val="24"/>
              </w:rPr>
              <w:t xml:space="preserve">. </w:t>
            </w:r>
          </w:p>
        </w:tc>
      </w:tr>
      <w:tr w:rsidR="001A03D8" w14:paraId="123CF406" w14:textId="77777777" w:rsidTr="00F93E81">
        <w:trPr>
          <w:trHeight w:val="1136"/>
        </w:trPr>
        <w:tc>
          <w:tcPr>
            <w:tcW w:w="2557" w:type="dxa"/>
          </w:tcPr>
          <w:p w14:paraId="5A7E7443" w14:textId="77777777" w:rsidR="001A03D8" w:rsidRDefault="001A03D8" w:rsidP="001A03D8">
            <w:pPr>
              <w:rPr>
                <w:b/>
                <w:bCs/>
                <w:kern w:val="2"/>
                <w:szCs w:val="24"/>
              </w:rPr>
            </w:pPr>
            <w:r>
              <w:rPr>
                <w:b/>
                <w:bCs/>
                <w:kern w:val="2"/>
                <w:szCs w:val="24"/>
              </w:rPr>
              <w:lastRenderedPageBreak/>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31DB3C09"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D0290B7" w14:textId="0A8A94B6" w:rsidR="0059549E" w:rsidRDefault="001A03D8" w:rsidP="001A03D8">
            <w:pPr>
              <w:jc w:val="both"/>
              <w:rPr>
                <w:color w:val="000000"/>
                <w:kern w:val="2"/>
                <w:szCs w:val="24"/>
              </w:rPr>
            </w:pPr>
            <w:r>
              <w:rPr>
                <w:color w:val="000000"/>
                <w:kern w:val="2"/>
                <w:szCs w:val="24"/>
              </w:rPr>
              <w:t xml:space="preserve">9.2.3. </w:t>
            </w:r>
            <w:r w:rsidR="00D517BD" w:rsidRPr="000F1646">
              <w:rPr>
                <w:kern w:val="2"/>
                <w:szCs w:val="24"/>
              </w:rPr>
              <w:t xml:space="preserve">Pirkėjas turi teisę be rašytinio įspėjimo ir nesumažindamas kitų savo teisių gynimo priemonių, numatytų </w:t>
            </w:r>
            <w:r w:rsidR="0016267E">
              <w:rPr>
                <w:kern w:val="2"/>
                <w:szCs w:val="24"/>
              </w:rPr>
              <w:t>S</w:t>
            </w:r>
            <w:r w:rsidR="00D517BD" w:rsidRPr="000F1646">
              <w:rPr>
                <w:kern w:val="2"/>
                <w:szCs w:val="24"/>
              </w:rPr>
              <w:t>utartyje, pradėti skaičiuoti delspinigius</w:t>
            </w:r>
            <w:r w:rsidR="00D517BD">
              <w:rPr>
                <w:kern w:val="2"/>
                <w:szCs w:val="24"/>
              </w:rPr>
              <w:t>.</w:t>
            </w:r>
          </w:p>
          <w:p w14:paraId="63766EC2" w14:textId="156E5C17" w:rsidR="001A03D8" w:rsidRPr="00D81341" w:rsidRDefault="00D517BD" w:rsidP="001A03D8">
            <w:pPr>
              <w:jc w:val="both"/>
              <w:rPr>
                <w:color w:val="000000"/>
                <w:kern w:val="2"/>
                <w:szCs w:val="24"/>
              </w:rPr>
            </w:pPr>
            <w:r>
              <w:rPr>
                <w:color w:val="000000"/>
                <w:kern w:val="2"/>
                <w:szCs w:val="24"/>
              </w:rPr>
              <w:lastRenderedPageBreak/>
              <w:t xml:space="preserve">9.2.4. </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1D8D0076"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E52B6" w:rsidRDefault="001A03D8" w:rsidP="001A03D8">
            <w:pPr>
              <w:rPr>
                <w:b/>
                <w:bCs/>
                <w:kern w:val="2"/>
                <w:szCs w:val="24"/>
              </w:rPr>
            </w:pPr>
            <w:r w:rsidRPr="005E52B6">
              <w:rPr>
                <w:b/>
                <w:bCs/>
                <w:kern w:val="2"/>
                <w:szCs w:val="24"/>
              </w:rPr>
              <w:t xml:space="preserve">9.9. </w:t>
            </w:r>
            <w:r>
              <w:rPr>
                <w:b/>
                <w:bCs/>
                <w:color w:val="000000"/>
              </w:rPr>
              <w:t xml:space="preserve">Tiekėjui taikoma bauda dėl Pirkėjo simbolių, pavadinimo ir ženklo reklamoje ar </w:t>
            </w:r>
            <w:r>
              <w:rPr>
                <w:b/>
                <w:bCs/>
                <w:color w:val="000000"/>
              </w:rPr>
              <w:lastRenderedPageBreak/>
              <w:t>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E52B6" w:rsidRDefault="001A03D8" w:rsidP="001A03D8">
            <w:pPr>
              <w:rPr>
                <w:b/>
                <w:bCs/>
                <w:kern w:val="2"/>
                <w:szCs w:val="24"/>
              </w:rPr>
            </w:pPr>
            <w:r w:rsidRPr="005E52B6">
              <w:rPr>
                <w:b/>
                <w:kern w:val="2"/>
                <w:szCs w:val="24"/>
              </w:rPr>
              <w:t xml:space="preserve">10.2. </w:t>
            </w:r>
            <w:r>
              <w:rPr>
                <w:b/>
                <w:bCs/>
                <w:color w:val="000000"/>
              </w:rPr>
              <w:t>Dideli arba nuolatiniai esminės Sutarties sąlygos vykdymo trūkumai</w:t>
            </w:r>
          </w:p>
        </w:tc>
        <w:tc>
          <w:tcPr>
            <w:tcW w:w="7077" w:type="dxa"/>
            <w:gridSpan w:val="2"/>
          </w:tcPr>
          <w:p w14:paraId="134518B2" w14:textId="2FFB25A7" w:rsidR="00BE1FC4" w:rsidRPr="004C1B59" w:rsidRDefault="00BE1FC4" w:rsidP="00BE1FC4">
            <w:pPr>
              <w:jc w:val="both"/>
              <w:rPr>
                <w:color w:val="000000" w:themeColor="text1"/>
                <w:kern w:val="2"/>
                <w:szCs w:val="24"/>
              </w:rPr>
            </w:pPr>
            <w:r w:rsidRPr="00D80F5B">
              <w:rPr>
                <w:color w:val="000000" w:themeColor="text1"/>
                <w:kern w:val="2"/>
                <w:szCs w:val="24"/>
              </w:rPr>
              <w:t xml:space="preserve">10.2.1. </w:t>
            </w:r>
            <w:r w:rsidR="004C1B59">
              <w:rPr>
                <w:color w:val="000000" w:themeColor="text1"/>
                <w:kern w:val="2"/>
                <w:szCs w:val="24"/>
              </w:rPr>
              <w:t>Jeigu Tiekėjas nesilaiko Sutartyje nustatytų Prekių tiekimo terminų ir 2 (du) ar daugiau kartų per Sutarties vykdymo laikotarpį vėluoja pristatyti Prekes daugiau nei 5 (penkias) darbo dienas</w:t>
            </w:r>
            <w:r w:rsidRPr="00D80F5B">
              <w:rPr>
                <w:kern w:val="2"/>
                <w:szCs w:val="24"/>
              </w:rPr>
              <w:t>;</w:t>
            </w:r>
            <w:r>
              <w:rPr>
                <w:kern w:val="2"/>
                <w:szCs w:val="24"/>
              </w:rPr>
              <w:t xml:space="preserve"> </w:t>
            </w:r>
          </w:p>
          <w:p w14:paraId="5CD10DF3" w14:textId="4091A344" w:rsidR="00BE1FC4" w:rsidRPr="00875E80" w:rsidRDefault="00BE1FC4" w:rsidP="00BE1FC4">
            <w:pPr>
              <w:jc w:val="both"/>
              <w:rPr>
                <w:color w:val="000000" w:themeColor="text1"/>
                <w:kern w:val="2"/>
                <w:szCs w:val="24"/>
              </w:rPr>
            </w:pPr>
            <w:r w:rsidRPr="00D80F5B">
              <w:rPr>
                <w:color w:val="000000" w:themeColor="text1"/>
                <w:kern w:val="2"/>
                <w:szCs w:val="24"/>
              </w:rPr>
              <w:t xml:space="preserve">10.2.2. </w:t>
            </w:r>
            <w:r w:rsidR="004C1B59">
              <w:rPr>
                <w:color w:val="000000" w:themeColor="text1"/>
                <w:kern w:val="2"/>
                <w:szCs w:val="24"/>
              </w:rPr>
              <w:t>Tiekėjas 2 (du) ar daugiau kartų per Sutarties vykdymo laikotarpį pristato Prekes, kurios neatitinka Sutartyje ir (ar) Įstatymuose nustatytų reikalavimų</w:t>
            </w:r>
            <w:r w:rsidR="005425D6">
              <w:rPr>
                <w:color w:val="000000" w:themeColor="text1"/>
                <w:kern w:val="2"/>
                <w:szCs w:val="24"/>
              </w:rPr>
              <w:t xml:space="preserve"> Prekėms</w:t>
            </w:r>
            <w:r w:rsidRPr="00875E80">
              <w:rPr>
                <w:color w:val="000000" w:themeColor="text1"/>
                <w:kern w:val="2"/>
                <w:szCs w:val="24"/>
              </w:rPr>
              <w:t>;</w:t>
            </w:r>
          </w:p>
          <w:p w14:paraId="7CF99194" w14:textId="2DFC3C24" w:rsidR="001A03D8" w:rsidRPr="00017A23" w:rsidRDefault="001A03D8" w:rsidP="001A03D8">
            <w:pPr>
              <w:jc w:val="both"/>
              <w:rPr>
                <w:color w:val="000000" w:themeColor="text1"/>
                <w:kern w:val="2"/>
                <w:szCs w:val="24"/>
              </w:rPr>
            </w:pPr>
            <w:r w:rsidRPr="00017A23">
              <w:rPr>
                <w:color w:val="000000" w:themeColor="text1"/>
                <w:kern w:val="2"/>
                <w:szCs w:val="24"/>
              </w:rPr>
              <w:t>10.2.3. Ti</w:t>
            </w:r>
            <w:r w:rsidR="001D5182">
              <w:rPr>
                <w:color w:val="000000" w:themeColor="text1"/>
                <w:kern w:val="2"/>
                <w:szCs w:val="24"/>
              </w:rPr>
              <w:t>e</w:t>
            </w:r>
            <w:r w:rsidRPr="00017A23">
              <w:rPr>
                <w:color w:val="000000" w:themeColor="text1"/>
                <w:kern w:val="2"/>
                <w:szCs w:val="24"/>
              </w:rPr>
              <w:t>kėjas</w:t>
            </w:r>
            <w:r w:rsidR="004C1B59">
              <w:rPr>
                <w:color w:val="000000" w:themeColor="text1"/>
                <w:kern w:val="2"/>
                <w:szCs w:val="24"/>
              </w:rPr>
              <w:t xml:space="preserve"> 2 (du) ar daugiau kartų</w:t>
            </w:r>
            <w:r w:rsidRPr="00017A23">
              <w:rPr>
                <w:color w:val="000000" w:themeColor="text1"/>
                <w:kern w:val="2"/>
                <w:szCs w:val="24"/>
              </w:rPr>
              <w:t xml:space="preserve"> pažeidžia šios Sutarties nuostatas, reglamentuojančias aplinkosauginių reikalavimų, laikymąsi;</w:t>
            </w:r>
            <w:r w:rsidR="004C1B59">
              <w:rPr>
                <w:color w:val="000000" w:themeColor="text1"/>
                <w:kern w:val="2"/>
                <w:szCs w:val="24"/>
              </w:rPr>
              <w:t xml:space="preserve"> </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04878426" w:rsidR="001A03D8" w:rsidRDefault="001A03D8" w:rsidP="001A03D8">
            <w:pPr>
              <w:jc w:val="both"/>
              <w:rPr>
                <w:color w:val="4472C4"/>
                <w:kern w:val="2"/>
                <w:szCs w:val="24"/>
              </w:rPr>
            </w:pPr>
            <w:r>
              <w:rPr>
                <w:color w:val="000000"/>
                <w:kern w:val="2"/>
                <w:szCs w:val="24"/>
              </w:rPr>
              <w:lastRenderedPageBreak/>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4B0913">
              <w:rPr>
                <w:b/>
                <w:color w:val="000000"/>
                <w:kern w:val="2"/>
                <w:szCs w:val="24"/>
              </w:rPr>
              <w:t>3</w:t>
            </w:r>
            <w:r w:rsidR="00FC6FB3">
              <w:rPr>
                <w:b/>
                <w:color w:val="000000"/>
                <w:kern w:val="2"/>
                <w:szCs w:val="24"/>
              </w:rPr>
              <w:t>6</w:t>
            </w:r>
            <w:r w:rsidR="00A03996" w:rsidRPr="009E429B">
              <w:rPr>
                <w:b/>
                <w:szCs w:val="24"/>
              </w:rPr>
              <w:t xml:space="preserve"> </w:t>
            </w:r>
            <w:r w:rsidR="00A03996" w:rsidRPr="007657D3">
              <w:rPr>
                <w:b/>
                <w:szCs w:val="24"/>
              </w:rPr>
              <w:t>(</w:t>
            </w:r>
            <w:r w:rsidR="004B0913" w:rsidRPr="007657D3">
              <w:rPr>
                <w:b/>
                <w:szCs w:val="24"/>
              </w:rPr>
              <w:t xml:space="preserve">trisdešimt </w:t>
            </w:r>
            <w:r w:rsidR="00FC6FB3">
              <w:rPr>
                <w:b/>
                <w:szCs w:val="24"/>
              </w:rPr>
              <w:t>šeši</w:t>
            </w:r>
            <w:r w:rsidR="00A03996" w:rsidRPr="007657D3">
              <w:rPr>
                <w:b/>
                <w:szCs w:val="24"/>
              </w:rPr>
              <w:t>) mėnesi</w:t>
            </w:r>
            <w:r w:rsidR="001005C0" w:rsidRPr="007657D3">
              <w:rPr>
                <w:b/>
                <w:szCs w:val="24"/>
              </w:rPr>
              <w:t>ai</w:t>
            </w:r>
            <w:r w:rsidRPr="007657D3">
              <w:rPr>
                <w:szCs w:val="24"/>
              </w:rPr>
              <w:t>).</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lastRenderedPageBreak/>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63984DBF" w14:textId="145CB2C5" w:rsidR="00BE1FC4" w:rsidRPr="00D80F5B" w:rsidRDefault="00BE1FC4" w:rsidP="00BE1FC4">
            <w:pPr>
              <w:jc w:val="both"/>
              <w:rPr>
                <w:kern w:val="2"/>
                <w:szCs w:val="24"/>
              </w:rPr>
            </w:pPr>
            <w:r w:rsidRPr="00D80F5B">
              <w:rPr>
                <w:kern w:val="2"/>
                <w:szCs w:val="24"/>
              </w:rPr>
              <w:t>12.2.1. Jeigu Tiekėjas pažeidžia Prekių pristatymo terminus ir dėl Prekių pristatymo vėlavimo Prekės tampa nebereikalingos;</w:t>
            </w:r>
          </w:p>
          <w:p w14:paraId="6AE74F05" w14:textId="4C5056C9" w:rsidR="00F960AF" w:rsidRDefault="00BE1FC4" w:rsidP="00BE1FC4">
            <w:pPr>
              <w:jc w:val="both"/>
              <w:rPr>
                <w:kern w:val="2"/>
                <w:szCs w:val="24"/>
              </w:rPr>
            </w:pPr>
            <w:r w:rsidRPr="000A1D9C">
              <w:rPr>
                <w:kern w:val="2"/>
                <w:szCs w:val="24"/>
              </w:rPr>
              <w:t xml:space="preserve">12.2.2. </w:t>
            </w:r>
            <w:r w:rsidR="00F960AF" w:rsidRPr="00D80F5B">
              <w:rPr>
                <w:kern w:val="2"/>
                <w:szCs w:val="24"/>
              </w:rPr>
              <w:t>Jeigu Tiekėjas</w:t>
            </w:r>
            <w:r w:rsidR="00F960AF">
              <w:rPr>
                <w:kern w:val="2"/>
                <w:szCs w:val="24"/>
              </w:rPr>
              <w:t xml:space="preserve"> nesilaiko Sutartyje nustatytų Prekių tiekimo terminų 4 (keturis) ar daugiau kartų ir per Sutarties vykdymo laikotarpį</w:t>
            </w:r>
            <w:r w:rsidR="00CC3F61">
              <w:rPr>
                <w:kern w:val="2"/>
                <w:szCs w:val="24"/>
              </w:rPr>
              <w:t xml:space="preserve"> v</w:t>
            </w:r>
            <w:r w:rsidR="00F960AF">
              <w:rPr>
                <w:kern w:val="2"/>
                <w:szCs w:val="24"/>
              </w:rPr>
              <w:t>ėluoja pristatyti Prekes daugiau nei 5 (penkias) darbo dienas;</w:t>
            </w:r>
          </w:p>
          <w:p w14:paraId="2E834BFA" w14:textId="01F8702C" w:rsidR="001429A7" w:rsidRPr="00D80F5B" w:rsidRDefault="00BE1FC4" w:rsidP="00BE1FC4">
            <w:pPr>
              <w:jc w:val="both"/>
              <w:rPr>
                <w:kern w:val="2"/>
                <w:szCs w:val="24"/>
              </w:rPr>
            </w:pPr>
            <w:r w:rsidRPr="00D80F5B">
              <w:rPr>
                <w:kern w:val="2"/>
                <w:szCs w:val="24"/>
              </w:rPr>
              <w:t xml:space="preserve">12.2.3. Tiekėjas </w:t>
            </w:r>
            <w:r w:rsidR="001429A7">
              <w:rPr>
                <w:kern w:val="2"/>
                <w:szCs w:val="24"/>
              </w:rPr>
              <w:t xml:space="preserve">4 (keturis) ar daugiau kartų ir per Sutarties vykdymo laikotarpį </w:t>
            </w:r>
            <w:r w:rsidRPr="00D80F5B">
              <w:rPr>
                <w:kern w:val="2"/>
                <w:szCs w:val="24"/>
              </w:rPr>
              <w:t>pristato Prekes, kurios neatitinka Sutartyje ir (ar) Įstatymuose nustatytų reikalavimų Prekėms;</w:t>
            </w:r>
            <w:r w:rsidR="001429A7">
              <w:rPr>
                <w:kern w:val="2"/>
                <w:szCs w:val="24"/>
              </w:rPr>
              <w:t xml:space="preserve"> </w:t>
            </w:r>
          </w:p>
          <w:p w14:paraId="19EBFCF6" w14:textId="5C3B82A8" w:rsidR="00BE1FC4" w:rsidRPr="00D80F5B" w:rsidRDefault="00BE1FC4" w:rsidP="00BE1FC4">
            <w:pPr>
              <w:jc w:val="both"/>
              <w:rPr>
                <w:kern w:val="2"/>
                <w:szCs w:val="24"/>
              </w:rPr>
            </w:pPr>
            <w:r w:rsidRPr="00D80F5B">
              <w:rPr>
                <w:kern w:val="2"/>
                <w:szCs w:val="24"/>
              </w:rPr>
              <w:t xml:space="preserve">12.2.4.  Tiekėjui Priskaičiuotų netesybų suma viršija </w:t>
            </w:r>
            <w:r w:rsidR="001429A7">
              <w:rPr>
                <w:kern w:val="2"/>
                <w:szCs w:val="24"/>
              </w:rPr>
              <w:t>2</w:t>
            </w:r>
            <w:r w:rsidRPr="00D80F5B">
              <w:rPr>
                <w:kern w:val="2"/>
                <w:szCs w:val="24"/>
              </w:rPr>
              <w:t>0 (</w:t>
            </w:r>
            <w:r w:rsidR="001429A7">
              <w:rPr>
                <w:kern w:val="2"/>
                <w:szCs w:val="24"/>
              </w:rPr>
              <w:t>dvi</w:t>
            </w:r>
            <w:r w:rsidRPr="00D80F5B">
              <w:rPr>
                <w:kern w:val="2"/>
                <w:szCs w:val="24"/>
              </w:rPr>
              <w:t>dešimt) proc</w:t>
            </w:r>
            <w:r w:rsidR="00AF63C6">
              <w:rPr>
                <w:kern w:val="2"/>
                <w:szCs w:val="24"/>
              </w:rPr>
              <w:t>entų</w:t>
            </w:r>
            <w:r w:rsidRPr="00D80F5B">
              <w:rPr>
                <w:kern w:val="2"/>
                <w:szCs w:val="24"/>
              </w:rPr>
              <w:t xml:space="preserve"> Pradinės sutarties vertės.</w:t>
            </w:r>
          </w:p>
          <w:p w14:paraId="3BE3AEE7" w14:textId="191D3F73" w:rsidR="00286851" w:rsidRPr="00286851" w:rsidRDefault="00286851" w:rsidP="00286851">
            <w:pPr>
              <w:spacing w:line="257" w:lineRule="auto"/>
              <w:jc w:val="both"/>
              <w:rPr>
                <w:rFonts w:eastAsia="Arial"/>
                <w:kern w:val="2"/>
                <w:szCs w:val="22"/>
                <w:lang w:val="lt"/>
              </w:rPr>
            </w:pPr>
            <w:r w:rsidRPr="00286851">
              <w:rPr>
                <w:rFonts w:eastAsia="Arial"/>
                <w:kern w:val="2"/>
                <w:szCs w:val="22"/>
                <w:lang w:val="lt"/>
              </w:rPr>
              <w:t>12.2.5.</w:t>
            </w:r>
            <w:r w:rsidR="001D1D07">
              <w:rPr>
                <w:rFonts w:eastAsia="Arial"/>
                <w:kern w:val="2"/>
                <w:szCs w:val="22"/>
                <w:lang w:val="lt"/>
              </w:rPr>
              <w:t xml:space="preserve"> </w:t>
            </w:r>
            <w:r w:rsidRPr="00286851">
              <w:rPr>
                <w:rFonts w:eastAsia="Arial"/>
                <w:kern w:val="2"/>
                <w:szCs w:val="22"/>
                <w:lang w:val="lt"/>
              </w:rPr>
              <w:t>Tiekėjo kvalifikacija tapo nebeatitinkančia pirkimo</w:t>
            </w:r>
            <w:r w:rsidR="001D1D07">
              <w:rPr>
                <w:rFonts w:eastAsia="Arial"/>
                <w:kern w:val="2"/>
                <w:szCs w:val="22"/>
                <w:lang w:val="lt"/>
              </w:rPr>
              <w:t xml:space="preserve"> </w:t>
            </w:r>
            <w:r w:rsidRPr="00286851">
              <w:rPr>
                <w:rFonts w:eastAsia="Arial"/>
                <w:kern w:val="2"/>
                <w:szCs w:val="22"/>
                <w:lang w:val="lt"/>
              </w:rPr>
              <w:t>dokumentuose nustatytų Sutarties tinkamam vykdymui būtinų reikalavimų ir šie neatitikimai nebuvo ištaisyti per 14 (keturiolika) kalendorinių dienų nuo kvalifikacijos tapimo neatitinkančia dienos.</w:t>
            </w:r>
          </w:p>
          <w:p w14:paraId="28B9AF8F" w14:textId="4E7EB2F3" w:rsidR="00286851" w:rsidRPr="00286851" w:rsidRDefault="00286851" w:rsidP="00286851">
            <w:pPr>
              <w:jc w:val="both"/>
              <w:rPr>
                <w:kern w:val="2"/>
                <w:szCs w:val="22"/>
              </w:rPr>
            </w:pPr>
            <w:r w:rsidRPr="00286851">
              <w:rPr>
                <w:kern w:val="2"/>
                <w:szCs w:val="22"/>
              </w:rPr>
              <w:t>12.2.6. Ti</w:t>
            </w:r>
            <w:r w:rsidR="00E56955">
              <w:rPr>
                <w:kern w:val="2"/>
                <w:szCs w:val="22"/>
              </w:rPr>
              <w:t>e</w:t>
            </w:r>
            <w:r w:rsidRPr="00286851">
              <w:rPr>
                <w:kern w:val="2"/>
                <w:szCs w:val="22"/>
              </w:rPr>
              <w:t>kėjas 4 (keturis) ir daugiau kartų per Sutarties vykdymo laikotarpį pažeidžia šios Sutarties nuostatas, reglamentuojančias aplinkosauginių reikalavimų, laikymąsi;</w:t>
            </w:r>
          </w:p>
          <w:p w14:paraId="7690BA0B" w14:textId="77777777" w:rsidR="00286851" w:rsidRPr="00286851" w:rsidRDefault="00286851" w:rsidP="00286851">
            <w:pPr>
              <w:jc w:val="both"/>
              <w:rPr>
                <w:kern w:val="2"/>
                <w:szCs w:val="22"/>
              </w:rPr>
            </w:pPr>
            <w:r w:rsidRPr="00286851">
              <w:rPr>
                <w:kern w:val="2"/>
                <w:szCs w:val="22"/>
              </w:rPr>
              <w:t>12.2.7. Tiekėjas daugiau nei vieną kartą per Sutarties vykdymo laikotarpį pažeidžia Bendrųjų sąlygų nuostatas, reglamentuojančias konkurenciją, intelektinės nuosavybės ar konfidencialios informacijos valdymą;</w:t>
            </w:r>
          </w:p>
          <w:p w14:paraId="06FE4739" w14:textId="4F9AB554" w:rsidR="001A03D8" w:rsidRPr="00F14693" w:rsidRDefault="00286851" w:rsidP="00286851">
            <w:pPr>
              <w:spacing w:line="257" w:lineRule="auto"/>
              <w:jc w:val="both"/>
              <w:rPr>
                <w:rFonts w:eastAsia="Arial"/>
                <w:color w:val="000000" w:themeColor="text1"/>
                <w:kern w:val="2"/>
                <w:sz w:val="22"/>
                <w:szCs w:val="22"/>
                <w:lang w:val="lt"/>
              </w:rPr>
            </w:pPr>
            <w:r w:rsidRPr="00286851">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r>
              <w:rPr>
                <w:kern w:val="2"/>
                <w:szCs w:val="22"/>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54DA1B7C"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AF3F4E">
              <w:rPr>
                <w:color w:val="000000"/>
                <w:kern w:val="2"/>
                <w:szCs w:val="22"/>
                <w:shd w:val="clear" w:color="auto" w:fill="FFFFFF"/>
              </w:rPr>
              <w:t>.</w:t>
            </w:r>
          </w:p>
          <w:p w14:paraId="4537EF77" w14:textId="610BD602" w:rsidR="00AF3F4E" w:rsidRPr="00EA62DE" w:rsidRDefault="00AF3F4E" w:rsidP="00AF3F4E">
            <w:pPr>
              <w:jc w:val="both"/>
              <w:rPr>
                <w:szCs w:val="22"/>
              </w:rPr>
            </w:pPr>
            <w:r>
              <w:rPr>
                <w:color w:val="000000"/>
                <w:kern w:val="2"/>
                <w:szCs w:val="22"/>
              </w:rPr>
              <w:t>13.1.</w:t>
            </w:r>
            <w:r w:rsidR="00E3465C">
              <w:rPr>
                <w:color w:val="000000"/>
                <w:kern w:val="2"/>
                <w:szCs w:val="22"/>
              </w:rPr>
              <w:t>1.1.</w:t>
            </w:r>
            <w:r>
              <w:rPr>
                <w:color w:val="000000"/>
                <w:kern w:val="2"/>
                <w:szCs w:val="22"/>
              </w:rPr>
              <w:t xml:space="preserve">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w:t>
            </w:r>
            <w:r w:rsidRPr="00EA62DE">
              <w:rPr>
                <w:szCs w:val="22"/>
              </w:rPr>
              <w:lastRenderedPageBreak/>
              <w:t xml:space="preserve">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DEA7C14" w14:textId="77777777" w:rsidR="00AF3F4E" w:rsidRDefault="00AF3F4E" w:rsidP="00AF3F4E">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453A5D79" w:rsidR="001A03D8" w:rsidRPr="00E3465C" w:rsidRDefault="00AF3F4E" w:rsidP="001A03D8">
            <w:pPr>
              <w:jc w:val="both"/>
              <w:rPr>
                <w:szCs w:val="22"/>
              </w:rPr>
            </w:pPr>
            <w:r>
              <w:rPr>
                <w:color w:val="000000"/>
                <w:shd w:val="clear" w:color="auto" w:fill="FFFFFF"/>
              </w:rPr>
              <w:t>13.1.</w:t>
            </w:r>
            <w:r w:rsidR="00E3465C">
              <w:rPr>
                <w:color w:val="000000"/>
                <w:shd w:val="clear" w:color="auto" w:fill="FFFFFF"/>
              </w:rPr>
              <w:t>2.</w:t>
            </w:r>
            <w:r>
              <w:rPr>
                <w:color w:val="000000"/>
                <w:shd w:val="clear" w:color="auto" w:fill="FFFFFF"/>
              </w:rPr>
              <w:t xml:space="preserve"> </w:t>
            </w:r>
            <w:r w:rsidR="001A03D8">
              <w:rPr>
                <w:color w:val="000000"/>
                <w:kern w:val="2"/>
                <w:szCs w:val="24"/>
                <w:shd w:val="clear" w:color="auto" w:fill="FFFFFF"/>
              </w:rPr>
              <w:t>Nustačius, kad Tiekėjas šiame papunktyje nustatytų kriterijų nesilaiko, Tiekėjui taikoma Specialiųjų sąlygų 9.5 punkte nurodyto dydžio bauda.</w:t>
            </w:r>
            <w:r w:rsidR="001A03D8"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7C5C110A" w:rsidR="001A03D8" w:rsidRPr="00C7081A" w:rsidRDefault="001A03D8" w:rsidP="001A03D8">
            <w:pPr>
              <w:rPr>
                <w:bCs/>
                <w:kern w:val="2"/>
                <w:szCs w:val="24"/>
              </w:rPr>
            </w:pPr>
            <w:r w:rsidRPr="00421945">
              <w:rPr>
                <w:bCs/>
                <w:kern w:val="2"/>
                <w:szCs w:val="24"/>
              </w:rPr>
              <w:t>Techninė specifikacija</w:t>
            </w:r>
            <w:r w:rsidR="00805D93">
              <w:rPr>
                <w:bCs/>
                <w:kern w:val="2"/>
                <w:szCs w:val="24"/>
              </w:rPr>
              <w:t xml:space="preserve"> ir įkainiai</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3"/>
          <w:headerReference w:type="default" r:id="rId14"/>
          <w:footerReference w:type="even" r:id="rId15"/>
          <w:footerReference w:type="default" r:id="rId16"/>
          <w:headerReference w:type="first" r:id="rId17"/>
          <w:footerReference w:type="first" r:id="rId18"/>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082B5AF3"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7B51A9">
        <w:rPr>
          <w:b/>
          <w:bCs/>
          <w:kern w:val="2"/>
          <w:szCs w:val="24"/>
        </w:rPr>
        <w:t xml:space="preserve"> IR ĮKAINIAI</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68B5" w14:textId="77777777" w:rsidR="000D4495" w:rsidRDefault="000D4495">
      <w:r>
        <w:separator/>
      </w:r>
    </w:p>
  </w:endnote>
  <w:endnote w:type="continuationSeparator" w:id="0">
    <w:p w14:paraId="10FE7BD8" w14:textId="77777777" w:rsidR="000D4495" w:rsidRDefault="000D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9606BA" w:rsidRDefault="009606B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9606BA" w:rsidRDefault="009606B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9606BA" w:rsidRDefault="009606B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AE800" w14:textId="77777777" w:rsidR="000D4495" w:rsidRDefault="000D4495">
      <w:r>
        <w:separator/>
      </w:r>
    </w:p>
  </w:footnote>
  <w:footnote w:type="continuationSeparator" w:id="0">
    <w:p w14:paraId="3B127F05" w14:textId="77777777" w:rsidR="000D4495" w:rsidRDefault="000D4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9606BA" w:rsidRDefault="009606B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9606BA" w:rsidRDefault="009606BA">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9606BA" w:rsidRDefault="009606B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353412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0121"/>
    <w:rsid w:val="000122F7"/>
    <w:rsid w:val="00014473"/>
    <w:rsid w:val="0001781D"/>
    <w:rsid w:val="00023340"/>
    <w:rsid w:val="00027CB2"/>
    <w:rsid w:val="00034452"/>
    <w:rsid w:val="000419C9"/>
    <w:rsid w:val="00042461"/>
    <w:rsid w:val="0004310D"/>
    <w:rsid w:val="00044D22"/>
    <w:rsid w:val="00054E5E"/>
    <w:rsid w:val="00064188"/>
    <w:rsid w:val="00071F8E"/>
    <w:rsid w:val="000778F6"/>
    <w:rsid w:val="00087EB0"/>
    <w:rsid w:val="00091F51"/>
    <w:rsid w:val="000930FB"/>
    <w:rsid w:val="000A4756"/>
    <w:rsid w:val="000A4C21"/>
    <w:rsid w:val="000A5258"/>
    <w:rsid w:val="000A555C"/>
    <w:rsid w:val="000A70B0"/>
    <w:rsid w:val="000B08E5"/>
    <w:rsid w:val="000B7712"/>
    <w:rsid w:val="000B792A"/>
    <w:rsid w:val="000C148F"/>
    <w:rsid w:val="000D0B5D"/>
    <w:rsid w:val="000D4495"/>
    <w:rsid w:val="000D52AC"/>
    <w:rsid w:val="000D586D"/>
    <w:rsid w:val="000E5539"/>
    <w:rsid w:val="000E6307"/>
    <w:rsid w:val="000F190A"/>
    <w:rsid w:val="001005C0"/>
    <w:rsid w:val="00102632"/>
    <w:rsid w:val="00110724"/>
    <w:rsid w:val="00111387"/>
    <w:rsid w:val="001134B7"/>
    <w:rsid w:val="001159C2"/>
    <w:rsid w:val="00120077"/>
    <w:rsid w:val="00123E15"/>
    <w:rsid w:val="001276F1"/>
    <w:rsid w:val="0013453B"/>
    <w:rsid w:val="00134CC6"/>
    <w:rsid w:val="001367CD"/>
    <w:rsid w:val="0013788B"/>
    <w:rsid w:val="001405AA"/>
    <w:rsid w:val="00142629"/>
    <w:rsid w:val="001429A7"/>
    <w:rsid w:val="00155A23"/>
    <w:rsid w:val="00157851"/>
    <w:rsid w:val="0016267E"/>
    <w:rsid w:val="00164D6B"/>
    <w:rsid w:val="00166F79"/>
    <w:rsid w:val="00167BB4"/>
    <w:rsid w:val="0017020E"/>
    <w:rsid w:val="00171EB9"/>
    <w:rsid w:val="00176B95"/>
    <w:rsid w:val="001809FE"/>
    <w:rsid w:val="00180C77"/>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2AF1"/>
    <w:rsid w:val="001D3533"/>
    <w:rsid w:val="001D5182"/>
    <w:rsid w:val="001D6448"/>
    <w:rsid w:val="001D7882"/>
    <w:rsid w:val="001E088D"/>
    <w:rsid w:val="001E10F0"/>
    <w:rsid w:val="001E3F4C"/>
    <w:rsid w:val="001E46AB"/>
    <w:rsid w:val="001E7181"/>
    <w:rsid w:val="001F3581"/>
    <w:rsid w:val="002110D0"/>
    <w:rsid w:val="00214E9B"/>
    <w:rsid w:val="00215442"/>
    <w:rsid w:val="00215A0F"/>
    <w:rsid w:val="00217CDC"/>
    <w:rsid w:val="0022430D"/>
    <w:rsid w:val="00230375"/>
    <w:rsid w:val="00232761"/>
    <w:rsid w:val="00233248"/>
    <w:rsid w:val="00235F3D"/>
    <w:rsid w:val="00242706"/>
    <w:rsid w:val="00242EB4"/>
    <w:rsid w:val="00247B29"/>
    <w:rsid w:val="002634F7"/>
    <w:rsid w:val="0027220B"/>
    <w:rsid w:val="00274B8A"/>
    <w:rsid w:val="0027731D"/>
    <w:rsid w:val="0028063E"/>
    <w:rsid w:val="0028130D"/>
    <w:rsid w:val="00282C07"/>
    <w:rsid w:val="002850CE"/>
    <w:rsid w:val="00286851"/>
    <w:rsid w:val="00297E1F"/>
    <w:rsid w:val="002A0B1F"/>
    <w:rsid w:val="002A2C1F"/>
    <w:rsid w:val="002A6A59"/>
    <w:rsid w:val="002B0923"/>
    <w:rsid w:val="002B1176"/>
    <w:rsid w:val="002B1E72"/>
    <w:rsid w:val="002B362D"/>
    <w:rsid w:val="002B5C1D"/>
    <w:rsid w:val="002B602C"/>
    <w:rsid w:val="002C570E"/>
    <w:rsid w:val="002D586C"/>
    <w:rsid w:val="002E7E00"/>
    <w:rsid w:val="002F1EE0"/>
    <w:rsid w:val="002F2BBB"/>
    <w:rsid w:val="002F344B"/>
    <w:rsid w:val="002F3610"/>
    <w:rsid w:val="002F4EBD"/>
    <w:rsid w:val="002F6C61"/>
    <w:rsid w:val="002F712B"/>
    <w:rsid w:val="002F7CAC"/>
    <w:rsid w:val="00304C23"/>
    <w:rsid w:val="00317F25"/>
    <w:rsid w:val="00322418"/>
    <w:rsid w:val="003249B1"/>
    <w:rsid w:val="003257DC"/>
    <w:rsid w:val="003273E4"/>
    <w:rsid w:val="00327A40"/>
    <w:rsid w:val="00327C7C"/>
    <w:rsid w:val="00332FBB"/>
    <w:rsid w:val="00333B82"/>
    <w:rsid w:val="00335B63"/>
    <w:rsid w:val="00344529"/>
    <w:rsid w:val="00344ECB"/>
    <w:rsid w:val="00350B27"/>
    <w:rsid w:val="003545E4"/>
    <w:rsid w:val="00362EB1"/>
    <w:rsid w:val="00367A8D"/>
    <w:rsid w:val="00370C43"/>
    <w:rsid w:val="0037113A"/>
    <w:rsid w:val="00374FAF"/>
    <w:rsid w:val="00375EC8"/>
    <w:rsid w:val="00380899"/>
    <w:rsid w:val="00382E03"/>
    <w:rsid w:val="00383931"/>
    <w:rsid w:val="00384307"/>
    <w:rsid w:val="003862CA"/>
    <w:rsid w:val="003920D4"/>
    <w:rsid w:val="00392D00"/>
    <w:rsid w:val="00393270"/>
    <w:rsid w:val="00394E15"/>
    <w:rsid w:val="003956A2"/>
    <w:rsid w:val="003969E1"/>
    <w:rsid w:val="003A2B11"/>
    <w:rsid w:val="003A54E2"/>
    <w:rsid w:val="003B1AB8"/>
    <w:rsid w:val="003B4D81"/>
    <w:rsid w:val="003C05BA"/>
    <w:rsid w:val="003C0E3E"/>
    <w:rsid w:val="003C1FD2"/>
    <w:rsid w:val="003C57E1"/>
    <w:rsid w:val="003C61E4"/>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27A3"/>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07D4"/>
    <w:rsid w:val="00462649"/>
    <w:rsid w:val="004640A2"/>
    <w:rsid w:val="00466E54"/>
    <w:rsid w:val="0047357F"/>
    <w:rsid w:val="00475269"/>
    <w:rsid w:val="0047612F"/>
    <w:rsid w:val="004802BC"/>
    <w:rsid w:val="00482F3F"/>
    <w:rsid w:val="004842D3"/>
    <w:rsid w:val="00484530"/>
    <w:rsid w:val="004879B2"/>
    <w:rsid w:val="00487A37"/>
    <w:rsid w:val="00496C02"/>
    <w:rsid w:val="004A018E"/>
    <w:rsid w:val="004A050D"/>
    <w:rsid w:val="004A23DF"/>
    <w:rsid w:val="004A4501"/>
    <w:rsid w:val="004A5212"/>
    <w:rsid w:val="004A6B08"/>
    <w:rsid w:val="004B0913"/>
    <w:rsid w:val="004B0FE7"/>
    <w:rsid w:val="004B3D50"/>
    <w:rsid w:val="004B42CE"/>
    <w:rsid w:val="004C13E4"/>
    <w:rsid w:val="004C1B59"/>
    <w:rsid w:val="004C3B6E"/>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1D97"/>
    <w:rsid w:val="00515D8D"/>
    <w:rsid w:val="00515F8A"/>
    <w:rsid w:val="00516A2F"/>
    <w:rsid w:val="005179C4"/>
    <w:rsid w:val="00521246"/>
    <w:rsid w:val="00522E67"/>
    <w:rsid w:val="00522EF4"/>
    <w:rsid w:val="005339DE"/>
    <w:rsid w:val="00534D48"/>
    <w:rsid w:val="005425D6"/>
    <w:rsid w:val="00551FA8"/>
    <w:rsid w:val="005614F1"/>
    <w:rsid w:val="00563D6F"/>
    <w:rsid w:val="00567A90"/>
    <w:rsid w:val="00567D15"/>
    <w:rsid w:val="0057214C"/>
    <w:rsid w:val="00574061"/>
    <w:rsid w:val="0057480E"/>
    <w:rsid w:val="0057647C"/>
    <w:rsid w:val="005772CD"/>
    <w:rsid w:val="00581BF5"/>
    <w:rsid w:val="00582A04"/>
    <w:rsid w:val="00582E4A"/>
    <w:rsid w:val="005874A8"/>
    <w:rsid w:val="00587F32"/>
    <w:rsid w:val="005918E9"/>
    <w:rsid w:val="00592823"/>
    <w:rsid w:val="0059455E"/>
    <w:rsid w:val="0059549E"/>
    <w:rsid w:val="005A1BA2"/>
    <w:rsid w:val="005A3050"/>
    <w:rsid w:val="005A3869"/>
    <w:rsid w:val="005A3E90"/>
    <w:rsid w:val="005A6070"/>
    <w:rsid w:val="005A768F"/>
    <w:rsid w:val="005B2CCC"/>
    <w:rsid w:val="005B4EF0"/>
    <w:rsid w:val="005B6381"/>
    <w:rsid w:val="005C216E"/>
    <w:rsid w:val="005C64F1"/>
    <w:rsid w:val="005C6CB7"/>
    <w:rsid w:val="005D1CD6"/>
    <w:rsid w:val="005D1E80"/>
    <w:rsid w:val="005D36A9"/>
    <w:rsid w:val="005E1CEC"/>
    <w:rsid w:val="005E41CA"/>
    <w:rsid w:val="005E431E"/>
    <w:rsid w:val="005E52B6"/>
    <w:rsid w:val="005E7635"/>
    <w:rsid w:val="005F23B2"/>
    <w:rsid w:val="005F349C"/>
    <w:rsid w:val="005F4615"/>
    <w:rsid w:val="005F65D3"/>
    <w:rsid w:val="005F70B3"/>
    <w:rsid w:val="0060245D"/>
    <w:rsid w:val="00603231"/>
    <w:rsid w:val="00604C84"/>
    <w:rsid w:val="00606BF8"/>
    <w:rsid w:val="00607907"/>
    <w:rsid w:val="0061230E"/>
    <w:rsid w:val="00620B86"/>
    <w:rsid w:val="00626817"/>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1249"/>
    <w:rsid w:val="006B21DE"/>
    <w:rsid w:val="006B28AE"/>
    <w:rsid w:val="006B57ED"/>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2E68"/>
    <w:rsid w:val="00755C41"/>
    <w:rsid w:val="00755FAF"/>
    <w:rsid w:val="0076438F"/>
    <w:rsid w:val="00764EFC"/>
    <w:rsid w:val="007657D3"/>
    <w:rsid w:val="00765C63"/>
    <w:rsid w:val="007662DB"/>
    <w:rsid w:val="00766772"/>
    <w:rsid w:val="007805AB"/>
    <w:rsid w:val="00782D44"/>
    <w:rsid w:val="00785C4B"/>
    <w:rsid w:val="00786A87"/>
    <w:rsid w:val="00792710"/>
    <w:rsid w:val="00795EC3"/>
    <w:rsid w:val="00797118"/>
    <w:rsid w:val="007B0864"/>
    <w:rsid w:val="007B511E"/>
    <w:rsid w:val="007B51A9"/>
    <w:rsid w:val="007B6CE6"/>
    <w:rsid w:val="007C066A"/>
    <w:rsid w:val="007C4848"/>
    <w:rsid w:val="007C4BCB"/>
    <w:rsid w:val="007C50BE"/>
    <w:rsid w:val="007C6503"/>
    <w:rsid w:val="007C6E59"/>
    <w:rsid w:val="007D5B0D"/>
    <w:rsid w:val="007E14CC"/>
    <w:rsid w:val="007E2F45"/>
    <w:rsid w:val="007E5902"/>
    <w:rsid w:val="007F1C92"/>
    <w:rsid w:val="007F60D8"/>
    <w:rsid w:val="007F78B6"/>
    <w:rsid w:val="00802B8D"/>
    <w:rsid w:val="00805D93"/>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C13CB"/>
    <w:rsid w:val="008D04E4"/>
    <w:rsid w:val="008D12AF"/>
    <w:rsid w:val="008D35A3"/>
    <w:rsid w:val="008D5A22"/>
    <w:rsid w:val="008E1969"/>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77AE"/>
    <w:rsid w:val="00934C16"/>
    <w:rsid w:val="00937A21"/>
    <w:rsid w:val="00945D8A"/>
    <w:rsid w:val="00954D3D"/>
    <w:rsid w:val="009606BA"/>
    <w:rsid w:val="00960ED5"/>
    <w:rsid w:val="00962DE5"/>
    <w:rsid w:val="009632BE"/>
    <w:rsid w:val="009643B6"/>
    <w:rsid w:val="00974993"/>
    <w:rsid w:val="009768A0"/>
    <w:rsid w:val="0098691F"/>
    <w:rsid w:val="0099005A"/>
    <w:rsid w:val="00993F4E"/>
    <w:rsid w:val="009957B7"/>
    <w:rsid w:val="00995CA6"/>
    <w:rsid w:val="0099654E"/>
    <w:rsid w:val="009A1859"/>
    <w:rsid w:val="009A2823"/>
    <w:rsid w:val="009A3575"/>
    <w:rsid w:val="009A6EB4"/>
    <w:rsid w:val="009B3166"/>
    <w:rsid w:val="009B53BF"/>
    <w:rsid w:val="009B54D9"/>
    <w:rsid w:val="009C1551"/>
    <w:rsid w:val="009D6309"/>
    <w:rsid w:val="009D6CD5"/>
    <w:rsid w:val="009D7794"/>
    <w:rsid w:val="009E0D63"/>
    <w:rsid w:val="009E2DBA"/>
    <w:rsid w:val="009E429B"/>
    <w:rsid w:val="009E65BD"/>
    <w:rsid w:val="009E6E7C"/>
    <w:rsid w:val="009F5FB3"/>
    <w:rsid w:val="009F62E5"/>
    <w:rsid w:val="009F7C6B"/>
    <w:rsid w:val="00A013E2"/>
    <w:rsid w:val="00A01B31"/>
    <w:rsid w:val="00A03996"/>
    <w:rsid w:val="00A03D94"/>
    <w:rsid w:val="00A102CD"/>
    <w:rsid w:val="00A125E7"/>
    <w:rsid w:val="00A165ED"/>
    <w:rsid w:val="00A23099"/>
    <w:rsid w:val="00A26B15"/>
    <w:rsid w:val="00A347DC"/>
    <w:rsid w:val="00A45B4B"/>
    <w:rsid w:val="00A5358B"/>
    <w:rsid w:val="00A57FB4"/>
    <w:rsid w:val="00A62ABC"/>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3AC2"/>
    <w:rsid w:val="00AB44D3"/>
    <w:rsid w:val="00AB4D4C"/>
    <w:rsid w:val="00AB74F5"/>
    <w:rsid w:val="00AB7524"/>
    <w:rsid w:val="00AC7F6E"/>
    <w:rsid w:val="00AD0155"/>
    <w:rsid w:val="00AD2A2C"/>
    <w:rsid w:val="00AD55CC"/>
    <w:rsid w:val="00AE115F"/>
    <w:rsid w:val="00AF2009"/>
    <w:rsid w:val="00AF3F4E"/>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1BB3"/>
    <w:rsid w:val="00B34D1F"/>
    <w:rsid w:val="00B35EF3"/>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89D"/>
    <w:rsid w:val="00B81F36"/>
    <w:rsid w:val="00B838F1"/>
    <w:rsid w:val="00B85C31"/>
    <w:rsid w:val="00BA0145"/>
    <w:rsid w:val="00BA07CA"/>
    <w:rsid w:val="00BA16F6"/>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4568"/>
    <w:rsid w:val="00C046BB"/>
    <w:rsid w:val="00C14F19"/>
    <w:rsid w:val="00C15CAD"/>
    <w:rsid w:val="00C16006"/>
    <w:rsid w:val="00C16940"/>
    <w:rsid w:val="00C17984"/>
    <w:rsid w:val="00C216CA"/>
    <w:rsid w:val="00C22BC1"/>
    <w:rsid w:val="00C302EC"/>
    <w:rsid w:val="00C36216"/>
    <w:rsid w:val="00C40F08"/>
    <w:rsid w:val="00C467B1"/>
    <w:rsid w:val="00C47DCE"/>
    <w:rsid w:val="00C50A3E"/>
    <w:rsid w:val="00C56EE1"/>
    <w:rsid w:val="00C616E3"/>
    <w:rsid w:val="00C64F4C"/>
    <w:rsid w:val="00C67AF2"/>
    <w:rsid w:val="00C67DCB"/>
    <w:rsid w:val="00C7081A"/>
    <w:rsid w:val="00C718FA"/>
    <w:rsid w:val="00C735AD"/>
    <w:rsid w:val="00C735F7"/>
    <w:rsid w:val="00C7361B"/>
    <w:rsid w:val="00C75720"/>
    <w:rsid w:val="00C761C7"/>
    <w:rsid w:val="00C85D9F"/>
    <w:rsid w:val="00C85EAF"/>
    <w:rsid w:val="00C91CDE"/>
    <w:rsid w:val="00C94A13"/>
    <w:rsid w:val="00C9531C"/>
    <w:rsid w:val="00C97424"/>
    <w:rsid w:val="00CA27D5"/>
    <w:rsid w:val="00CA3380"/>
    <w:rsid w:val="00CA3601"/>
    <w:rsid w:val="00CA3F80"/>
    <w:rsid w:val="00CA4E58"/>
    <w:rsid w:val="00CB072A"/>
    <w:rsid w:val="00CB381F"/>
    <w:rsid w:val="00CB3912"/>
    <w:rsid w:val="00CB5308"/>
    <w:rsid w:val="00CB5BA7"/>
    <w:rsid w:val="00CC0E76"/>
    <w:rsid w:val="00CC3F61"/>
    <w:rsid w:val="00CC6610"/>
    <w:rsid w:val="00CC68A0"/>
    <w:rsid w:val="00CC6DE7"/>
    <w:rsid w:val="00CD2B77"/>
    <w:rsid w:val="00CD5A37"/>
    <w:rsid w:val="00CE1797"/>
    <w:rsid w:val="00CE18C7"/>
    <w:rsid w:val="00CE293A"/>
    <w:rsid w:val="00CE3518"/>
    <w:rsid w:val="00CF321D"/>
    <w:rsid w:val="00CF386C"/>
    <w:rsid w:val="00CF43E0"/>
    <w:rsid w:val="00D128D0"/>
    <w:rsid w:val="00D129F9"/>
    <w:rsid w:val="00D1583A"/>
    <w:rsid w:val="00D23620"/>
    <w:rsid w:val="00D236C8"/>
    <w:rsid w:val="00D237C5"/>
    <w:rsid w:val="00D27EB4"/>
    <w:rsid w:val="00D32342"/>
    <w:rsid w:val="00D32426"/>
    <w:rsid w:val="00D32B88"/>
    <w:rsid w:val="00D42721"/>
    <w:rsid w:val="00D50213"/>
    <w:rsid w:val="00D517BD"/>
    <w:rsid w:val="00D5231C"/>
    <w:rsid w:val="00D56315"/>
    <w:rsid w:val="00D56B37"/>
    <w:rsid w:val="00D6014F"/>
    <w:rsid w:val="00D61A24"/>
    <w:rsid w:val="00D622D3"/>
    <w:rsid w:val="00D62B62"/>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2A2B"/>
    <w:rsid w:val="00E16BD3"/>
    <w:rsid w:val="00E1798E"/>
    <w:rsid w:val="00E2000D"/>
    <w:rsid w:val="00E24878"/>
    <w:rsid w:val="00E265FD"/>
    <w:rsid w:val="00E320F1"/>
    <w:rsid w:val="00E3465C"/>
    <w:rsid w:val="00E371F2"/>
    <w:rsid w:val="00E462D3"/>
    <w:rsid w:val="00E54F6B"/>
    <w:rsid w:val="00E56955"/>
    <w:rsid w:val="00E61079"/>
    <w:rsid w:val="00E67C34"/>
    <w:rsid w:val="00E70F9E"/>
    <w:rsid w:val="00E7136F"/>
    <w:rsid w:val="00E71D2F"/>
    <w:rsid w:val="00E8502B"/>
    <w:rsid w:val="00E86634"/>
    <w:rsid w:val="00E879D0"/>
    <w:rsid w:val="00E93AE5"/>
    <w:rsid w:val="00E9459A"/>
    <w:rsid w:val="00EA25B9"/>
    <w:rsid w:val="00EA3BF7"/>
    <w:rsid w:val="00EA43E1"/>
    <w:rsid w:val="00EA62DE"/>
    <w:rsid w:val="00EB7BDD"/>
    <w:rsid w:val="00EC09D1"/>
    <w:rsid w:val="00EC154E"/>
    <w:rsid w:val="00EC3837"/>
    <w:rsid w:val="00EC45B4"/>
    <w:rsid w:val="00EC5AE8"/>
    <w:rsid w:val="00ED25BD"/>
    <w:rsid w:val="00ED41F4"/>
    <w:rsid w:val="00ED44AA"/>
    <w:rsid w:val="00EE3697"/>
    <w:rsid w:val="00EE56AB"/>
    <w:rsid w:val="00EF3899"/>
    <w:rsid w:val="00EF67CB"/>
    <w:rsid w:val="00EF73D3"/>
    <w:rsid w:val="00EF78D1"/>
    <w:rsid w:val="00F0024B"/>
    <w:rsid w:val="00F00B1B"/>
    <w:rsid w:val="00F015D0"/>
    <w:rsid w:val="00F01CE6"/>
    <w:rsid w:val="00F03136"/>
    <w:rsid w:val="00F05F3F"/>
    <w:rsid w:val="00F1126B"/>
    <w:rsid w:val="00F12D1C"/>
    <w:rsid w:val="00F14693"/>
    <w:rsid w:val="00F155CF"/>
    <w:rsid w:val="00F16D80"/>
    <w:rsid w:val="00F17497"/>
    <w:rsid w:val="00F337C9"/>
    <w:rsid w:val="00F4106F"/>
    <w:rsid w:val="00F422FF"/>
    <w:rsid w:val="00F43999"/>
    <w:rsid w:val="00F527D3"/>
    <w:rsid w:val="00F528BE"/>
    <w:rsid w:val="00F53E78"/>
    <w:rsid w:val="00F54A90"/>
    <w:rsid w:val="00F61E34"/>
    <w:rsid w:val="00F71B38"/>
    <w:rsid w:val="00F73D12"/>
    <w:rsid w:val="00F8041C"/>
    <w:rsid w:val="00F80D09"/>
    <w:rsid w:val="00F81D55"/>
    <w:rsid w:val="00F84895"/>
    <w:rsid w:val="00F866B5"/>
    <w:rsid w:val="00F93E81"/>
    <w:rsid w:val="00F960AF"/>
    <w:rsid w:val="00FA0062"/>
    <w:rsid w:val="00FA189A"/>
    <w:rsid w:val="00FA2EB4"/>
    <w:rsid w:val="00FA4E67"/>
    <w:rsid w:val="00FA586B"/>
    <w:rsid w:val="00FB11C9"/>
    <w:rsid w:val="00FB222B"/>
    <w:rsid w:val="00FB3609"/>
    <w:rsid w:val="00FB391D"/>
    <w:rsid w:val="00FB4C40"/>
    <w:rsid w:val="00FB60A2"/>
    <w:rsid w:val="00FC4773"/>
    <w:rsid w:val="00FC6FB3"/>
    <w:rsid w:val="00FC73BC"/>
    <w:rsid w:val="00FC74D3"/>
    <w:rsid w:val="00FC7EBF"/>
    <w:rsid w:val="00FD0E40"/>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15CA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F05F3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79043F8D0146E292FEA84FE41D1AB1"/>
        <w:category>
          <w:name w:val="General"/>
          <w:gallery w:val="placeholder"/>
        </w:category>
        <w:types>
          <w:type w:val="bbPlcHdr"/>
        </w:types>
        <w:behaviors>
          <w:behavior w:val="content"/>
        </w:behaviors>
        <w:guid w:val="{1FED067C-233B-49F9-B83C-6BAE01A41ED3}"/>
      </w:docPartPr>
      <w:docPartBody>
        <w:p w:rsidR="00720D02" w:rsidRDefault="00322AB3" w:rsidP="00322AB3">
          <w:pPr>
            <w:pStyle w:val="4E79043F8D0146E292FEA84FE41D1AB1"/>
          </w:pPr>
          <w:r>
            <w:rPr>
              <w:rStyle w:val="Vietosrezervavimoenklotekstas"/>
            </w:rPr>
            <w:t>Choose an item.</w:t>
          </w:r>
        </w:p>
      </w:docPartBody>
    </w:docPart>
    <w:docPart>
      <w:docPartPr>
        <w:name w:val="34D7B3B02CF148AD8282EDA49CC4F390"/>
        <w:category>
          <w:name w:val="General"/>
          <w:gallery w:val="placeholder"/>
        </w:category>
        <w:types>
          <w:type w:val="bbPlcHdr"/>
        </w:types>
        <w:behaviors>
          <w:behavior w:val="content"/>
        </w:behaviors>
        <w:guid w:val="{C540C0AA-35BA-465D-A9E0-79F6DEBA59A5}"/>
      </w:docPartPr>
      <w:docPartBody>
        <w:p w:rsidR="00720D02" w:rsidRDefault="00322AB3" w:rsidP="00322AB3">
          <w:pPr>
            <w:pStyle w:val="34D7B3B02CF148AD8282EDA49CC4F390"/>
          </w:pPr>
          <w:r>
            <w:rPr>
              <w:rStyle w:val="Vietosrezervavimoenklotekstas"/>
            </w:rPr>
            <w:t>Choose an item.</w:t>
          </w:r>
        </w:p>
      </w:docPartBody>
    </w:docPart>
    <w:docPart>
      <w:docPartPr>
        <w:name w:val="FA3933D87AC648AFB6235E8036DD266B"/>
        <w:category>
          <w:name w:val="General"/>
          <w:gallery w:val="placeholder"/>
        </w:category>
        <w:types>
          <w:type w:val="bbPlcHdr"/>
        </w:types>
        <w:behaviors>
          <w:behavior w:val="content"/>
        </w:behaviors>
        <w:guid w:val="{D8BDE54C-7BF2-4179-9F0A-89FB992FF0D0}"/>
      </w:docPartPr>
      <w:docPartBody>
        <w:p w:rsidR="00720D02" w:rsidRDefault="00322AB3" w:rsidP="00322AB3">
          <w:pPr>
            <w:pStyle w:val="FA3933D87AC648AFB6235E8036DD266B"/>
          </w:pPr>
          <w:r>
            <w:rPr>
              <w:rStyle w:val="Vietosrezervavimoenklotekstas"/>
            </w:rPr>
            <w:t>Choose an item.</w:t>
          </w:r>
        </w:p>
      </w:docPartBody>
    </w:docPart>
    <w:docPart>
      <w:docPartPr>
        <w:name w:val="74D08629F75B493DB4A37710FC3945AA"/>
        <w:category>
          <w:name w:val="General"/>
          <w:gallery w:val="placeholder"/>
        </w:category>
        <w:types>
          <w:type w:val="bbPlcHdr"/>
        </w:types>
        <w:behaviors>
          <w:behavior w:val="content"/>
        </w:behaviors>
        <w:guid w:val="{B4E8F248-8C08-4A5C-B31D-DD24A5E6EC04}"/>
      </w:docPartPr>
      <w:docPartBody>
        <w:p w:rsidR="00720D02" w:rsidRDefault="00322AB3" w:rsidP="00322AB3">
          <w:pPr>
            <w:pStyle w:val="74D08629F75B493DB4A37710FC3945AA"/>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AB3"/>
    <w:rsid w:val="00007AB2"/>
    <w:rsid w:val="00033427"/>
    <w:rsid w:val="000D22E5"/>
    <w:rsid w:val="000D545A"/>
    <w:rsid w:val="001C3160"/>
    <w:rsid w:val="00322AB3"/>
    <w:rsid w:val="003C61E4"/>
    <w:rsid w:val="00403FAA"/>
    <w:rsid w:val="00440D1C"/>
    <w:rsid w:val="0049063E"/>
    <w:rsid w:val="004B42CE"/>
    <w:rsid w:val="00507ABD"/>
    <w:rsid w:val="005918E9"/>
    <w:rsid w:val="005D1E80"/>
    <w:rsid w:val="005E24F2"/>
    <w:rsid w:val="00671C36"/>
    <w:rsid w:val="006B21DE"/>
    <w:rsid w:val="00720D02"/>
    <w:rsid w:val="00795291"/>
    <w:rsid w:val="007B34BF"/>
    <w:rsid w:val="00833686"/>
    <w:rsid w:val="00857C4C"/>
    <w:rsid w:val="00880598"/>
    <w:rsid w:val="008C60DD"/>
    <w:rsid w:val="009156BB"/>
    <w:rsid w:val="00926FE0"/>
    <w:rsid w:val="00A01104"/>
    <w:rsid w:val="00A35971"/>
    <w:rsid w:val="00A53E29"/>
    <w:rsid w:val="00A72A21"/>
    <w:rsid w:val="00AC1465"/>
    <w:rsid w:val="00B44F42"/>
    <w:rsid w:val="00B60E5A"/>
    <w:rsid w:val="00C04568"/>
    <w:rsid w:val="00C56EE1"/>
    <w:rsid w:val="00D54AEA"/>
    <w:rsid w:val="00DD0C6E"/>
    <w:rsid w:val="00E32263"/>
    <w:rsid w:val="00E61B87"/>
    <w:rsid w:val="00EC5218"/>
    <w:rsid w:val="00F06A85"/>
    <w:rsid w:val="00F73AAC"/>
    <w:rsid w:val="00F856C9"/>
    <w:rsid w:val="00FA391E"/>
    <w:rsid w:val="00FB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2AB3"/>
    <w:rPr>
      <w:color w:val="808080"/>
    </w:rPr>
  </w:style>
  <w:style w:type="paragraph" w:customStyle="1" w:styleId="4E79043F8D0146E292FEA84FE41D1AB1">
    <w:name w:val="4E79043F8D0146E292FEA84FE41D1AB1"/>
    <w:rsid w:val="00322AB3"/>
  </w:style>
  <w:style w:type="paragraph" w:customStyle="1" w:styleId="34D7B3B02CF148AD8282EDA49CC4F390">
    <w:name w:val="34D7B3B02CF148AD8282EDA49CC4F390"/>
    <w:rsid w:val="00322AB3"/>
  </w:style>
  <w:style w:type="paragraph" w:customStyle="1" w:styleId="FA3933D87AC648AFB6235E8036DD266B">
    <w:name w:val="FA3933D87AC648AFB6235E8036DD266B"/>
    <w:rsid w:val="00322AB3"/>
  </w:style>
  <w:style w:type="paragraph" w:customStyle="1" w:styleId="74D08629F75B493DB4A37710FC3945AA">
    <w:name w:val="74D08629F75B493DB4A37710FC3945AA"/>
    <w:rsid w:val="00322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366C7754-E4B9-48F2-9D74-DF6C8FA82EC2}">
  <ds:schemaRefs>
    <ds:schemaRef ds:uri="http://schemas.openxmlformats.org/officeDocument/2006/bibliography"/>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16114</Words>
  <Characters>91851</Characters>
  <Application>Microsoft Office Word</Application>
  <DocSecurity>0</DocSecurity>
  <Lines>765</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107750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 Garmutė</dc:creator>
  <cp:lastModifiedBy>Laura Adamonė</cp:lastModifiedBy>
  <cp:revision>5</cp:revision>
  <dcterms:created xsi:type="dcterms:W3CDTF">2026-04-09T10:46:00Z</dcterms:created>
  <dcterms:modified xsi:type="dcterms:W3CDTF">2026-04-09T18:32:00Z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